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43D1" w14:textId="119CD80F" w:rsidR="00BB1B8B" w:rsidRDefault="00BB1B8B" w:rsidP="001C0DF7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46C83B9" wp14:editId="40E98CE2">
                <wp:simplePos x="0" y="0"/>
                <wp:positionH relativeFrom="column">
                  <wp:posOffset>-463550</wp:posOffset>
                </wp:positionH>
                <wp:positionV relativeFrom="paragraph">
                  <wp:posOffset>-252095</wp:posOffset>
                </wp:positionV>
                <wp:extent cx="3028950" cy="3632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12EAF" w14:textId="4D359421" w:rsidR="008E23E1" w:rsidRDefault="008D0772">
                            <w:r>
                              <w:rPr>
                                <w:rFonts w:ascii="Arial" w:hAnsi="Arial" w:cs="Arial"/>
                                <w:color w:val="69144F" w:themeColor="accent6"/>
                                <w:sz w:val="40"/>
                                <w:szCs w:val="40"/>
                              </w:rPr>
                              <w:t xml:space="preserve">Telecare </w:t>
                            </w:r>
                            <w:r w:rsidR="008E23E1" w:rsidRPr="008E23E1">
                              <w:rPr>
                                <w:rFonts w:ascii="Arial" w:hAnsi="Arial" w:cs="Arial"/>
                                <w:color w:val="69144F" w:themeColor="accent6"/>
                                <w:sz w:val="40"/>
                                <w:szCs w:val="40"/>
                              </w:rPr>
                              <w:t>Referral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C83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5pt;margin-top:-19.85pt;width:238.5pt;height:28.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" fillcolor="white [3201]" stroked="f" strokeweight=".5pt">
                <v:textbox>
                  <w:txbxContent>
                    <w:p w14:paraId="2D212EAF" w14:textId="4D359421" w:rsidR="008E23E1" w:rsidRDefault="008D0772">
                      <w:r>
                        <w:rPr>
                          <w:rFonts w:ascii="Arial" w:hAnsi="Arial" w:cs="Arial"/>
                          <w:color w:val="69144F" w:themeColor="accent6"/>
                          <w:sz w:val="40"/>
                          <w:szCs w:val="40"/>
                        </w:rPr>
                        <w:t xml:space="preserve">Telecare </w:t>
                      </w:r>
                      <w:r w:rsidR="008E23E1" w:rsidRPr="008E23E1">
                        <w:rPr>
                          <w:rFonts w:ascii="Arial" w:hAnsi="Arial" w:cs="Arial"/>
                          <w:color w:val="69144F" w:themeColor="accent6"/>
                          <w:sz w:val="40"/>
                          <w:szCs w:val="40"/>
                        </w:rPr>
                        <w:t>Referral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6F10181F" wp14:editId="6BC408C5">
            <wp:simplePos x="0" y="0"/>
            <wp:positionH relativeFrom="column">
              <wp:posOffset>-419100</wp:posOffset>
            </wp:positionH>
            <wp:positionV relativeFrom="paragraph">
              <wp:posOffset>-704850</wp:posOffset>
            </wp:positionV>
            <wp:extent cx="1771650" cy="5257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1" t="16710" r="8525" b="12339"/>
                    <a:stretch/>
                  </pic:blipFill>
                  <pic:spPr bwMode="auto">
                    <a:xfrm>
                      <a:off x="0" y="0"/>
                      <a:ext cx="177165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77FF9">
        <w:rPr>
          <w:noProof/>
        </w:rPr>
        <w:drawing>
          <wp:anchor distT="0" distB="0" distL="114300" distR="114300" simplePos="0" relativeHeight="251661312" behindDoc="1" locked="0" layoutInCell="1" allowOverlap="1" wp14:anchorId="4D77FEEC" wp14:editId="41ED23AF">
            <wp:simplePos x="0" y="0"/>
            <wp:positionH relativeFrom="rightMargin">
              <wp:align>left</wp:align>
            </wp:positionH>
            <wp:positionV relativeFrom="paragraph">
              <wp:posOffset>-590550</wp:posOffset>
            </wp:positionV>
            <wp:extent cx="508000" cy="516255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DEBA5" w14:textId="34E223AF" w:rsidR="008E23E1" w:rsidRPr="004D4971" w:rsidRDefault="008D0772" w:rsidP="004D4971">
      <w:pPr>
        <w:rPr>
          <w:rFonts w:ascii="Arial" w:hAnsi="Arial" w:cs="Arial"/>
          <w:color w:val="69144F" w:themeColor="accent6"/>
          <w:sz w:val="40"/>
          <w:szCs w:val="40"/>
        </w:rPr>
      </w:pPr>
      <w:r>
        <w:rPr>
          <w:rFonts w:ascii="Arial" w:hAnsi="Arial" w:cs="Arial"/>
          <w:sz w:val="20"/>
          <w:szCs w:val="20"/>
        </w:rPr>
        <w:t xml:space="preserve">Telecare </w:t>
      </w:r>
      <w:r w:rsidR="008E23E1" w:rsidRPr="00375E18">
        <w:rPr>
          <w:rFonts w:ascii="Arial" w:hAnsi="Arial" w:cs="Arial"/>
          <w:sz w:val="20"/>
          <w:szCs w:val="20"/>
        </w:rPr>
        <w:t>Referral</w:t>
      </w:r>
      <w:r w:rsidR="002E4C1F">
        <w:rPr>
          <w:rFonts w:ascii="Arial" w:hAnsi="Arial" w:cs="Arial"/>
          <w:sz w:val="20"/>
          <w:szCs w:val="20"/>
        </w:rPr>
        <w:t>s</w:t>
      </w:r>
      <w:r w:rsidR="008E23E1" w:rsidRPr="00375E18">
        <w:rPr>
          <w:rFonts w:ascii="Arial" w:hAnsi="Arial" w:cs="Arial"/>
          <w:sz w:val="20"/>
          <w:szCs w:val="20"/>
        </w:rPr>
        <w:t xml:space="preserve"> will </w:t>
      </w:r>
      <w:r w:rsidR="008E23E1" w:rsidRPr="00375E18">
        <w:rPr>
          <w:rFonts w:ascii="Arial" w:hAnsi="Arial" w:cs="Arial"/>
          <w:b/>
          <w:bCs/>
          <w:sz w:val="20"/>
          <w:szCs w:val="20"/>
        </w:rPr>
        <w:t>not</w:t>
      </w:r>
      <w:r w:rsidR="008E23E1" w:rsidRPr="00375E18">
        <w:rPr>
          <w:rFonts w:ascii="Arial" w:hAnsi="Arial" w:cs="Arial"/>
          <w:sz w:val="20"/>
          <w:szCs w:val="20"/>
        </w:rPr>
        <w:t xml:space="preserve"> be accepted unless all information and </w:t>
      </w:r>
      <w:r w:rsidR="008E23E1" w:rsidRPr="00375E18">
        <w:rPr>
          <w:rFonts w:ascii="Arial" w:hAnsi="Arial" w:cs="Arial"/>
          <w:b/>
          <w:bCs/>
          <w:sz w:val="20"/>
          <w:szCs w:val="20"/>
          <w:u w:val="single"/>
        </w:rPr>
        <w:t>consent</w:t>
      </w:r>
      <w:r w:rsidR="008E23E1" w:rsidRPr="00375E18">
        <w:rPr>
          <w:rFonts w:ascii="Arial" w:hAnsi="Arial" w:cs="Arial"/>
          <w:sz w:val="20"/>
          <w:szCs w:val="20"/>
        </w:rPr>
        <w:t xml:space="preserve"> have been completed. The information on this form relates only to this current referral as per the date below. </w:t>
      </w:r>
    </w:p>
    <w:p w14:paraId="19AEBD10" w14:textId="5184A729" w:rsidR="00BC4D25" w:rsidRPr="00375E18" w:rsidRDefault="00F56FE1" w:rsidP="008E23E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r w:rsidR="00BC4D25">
        <w:rPr>
          <w:rFonts w:ascii="Arial" w:hAnsi="Arial" w:cs="Arial"/>
          <w:sz w:val="20"/>
          <w:szCs w:val="20"/>
        </w:rPr>
        <w:t xml:space="preserve">Safeguarding </w:t>
      </w:r>
      <w:r>
        <w:rPr>
          <w:rFonts w:ascii="Arial" w:hAnsi="Arial" w:cs="Arial"/>
          <w:sz w:val="20"/>
          <w:szCs w:val="20"/>
        </w:rPr>
        <w:t>concerns, please complete and submit a TSAB Concerns Form</w:t>
      </w:r>
      <w:r w:rsidR="002C4E32">
        <w:rPr>
          <w:rFonts w:ascii="Arial" w:hAnsi="Arial" w:cs="Arial"/>
          <w:sz w:val="20"/>
          <w:szCs w:val="20"/>
        </w:rPr>
        <w:t xml:space="preserve"> </w:t>
      </w:r>
      <w:hyperlink r:id="rId10" w:history="1">
        <w:r>
          <w:rPr>
            <w:rStyle w:val="Hyperlink"/>
          </w:rPr>
          <w:t>Form-Concern-Form-V7.docx (live.com)</w:t>
        </w:r>
      </w:hyperlink>
    </w:p>
    <w:p w14:paraId="394712CD" w14:textId="77777777" w:rsidR="00C315E8" w:rsidRPr="00375E18" w:rsidRDefault="00C315E8" w:rsidP="008E23E1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065" w:type="dxa"/>
        <w:tblInd w:w="-441" w:type="dxa"/>
        <w:tblLook w:val="04A0" w:firstRow="1" w:lastRow="0" w:firstColumn="1" w:lastColumn="0" w:noHBand="0" w:noVBand="1"/>
      </w:tblPr>
      <w:tblGrid>
        <w:gridCol w:w="2908"/>
        <w:gridCol w:w="779"/>
        <w:gridCol w:w="1123"/>
        <w:gridCol w:w="233"/>
        <w:gridCol w:w="757"/>
        <w:gridCol w:w="281"/>
        <w:gridCol w:w="170"/>
        <w:gridCol w:w="203"/>
        <w:gridCol w:w="323"/>
        <w:gridCol w:w="694"/>
        <w:gridCol w:w="959"/>
        <w:gridCol w:w="1635"/>
      </w:tblGrid>
      <w:tr w:rsidR="00A929AE" w14:paraId="5B00ACC9" w14:textId="77777777" w:rsidTr="0057216A">
        <w:tc>
          <w:tcPr>
            <w:tcW w:w="36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459CC2" w14:textId="273DF6E4" w:rsidR="000A41FC" w:rsidRDefault="000A41FC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C315E8">
              <w:rPr>
                <w:rFonts w:ascii="Arial" w:hAnsi="Arial" w:cs="Arial"/>
                <w:sz w:val="24"/>
                <w:szCs w:val="24"/>
              </w:rPr>
              <w:t xml:space="preserve">ame of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C315E8">
              <w:rPr>
                <w:rFonts w:ascii="Arial" w:hAnsi="Arial" w:cs="Arial"/>
                <w:sz w:val="24"/>
                <w:szCs w:val="24"/>
              </w:rPr>
              <w:t>d</w:t>
            </w:r>
            <w:r w:rsidR="002C4E32">
              <w:rPr>
                <w:rFonts w:ascii="Arial" w:hAnsi="Arial" w:cs="Arial"/>
                <w:sz w:val="24"/>
                <w:szCs w:val="24"/>
              </w:rPr>
              <w:t>u</w:t>
            </w:r>
            <w:r w:rsidR="00C315E8">
              <w:rPr>
                <w:rFonts w:ascii="Arial" w:hAnsi="Arial" w:cs="Arial"/>
                <w:sz w:val="24"/>
                <w:szCs w:val="24"/>
              </w:rPr>
              <w:t>lt</w:t>
            </w:r>
            <w:r w:rsidR="00F574D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ABB12" w14:textId="77777777" w:rsidR="008D0772" w:rsidRDefault="008D0772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9BAB1F" w14:textId="77777777" w:rsidR="0047202B" w:rsidRDefault="0047202B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803" w14:paraId="5571DD09" w14:textId="77777777" w:rsidTr="0057216A">
        <w:tc>
          <w:tcPr>
            <w:tcW w:w="36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5183CE" w14:textId="77777777" w:rsidR="00907803" w:rsidRDefault="00907803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Casebook number (if applicable)</w:t>
            </w:r>
          </w:p>
          <w:p w14:paraId="4E659070" w14:textId="640B867C" w:rsidR="00907803" w:rsidRDefault="00907803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2FC32" w14:textId="77777777" w:rsidR="00907803" w:rsidRDefault="00907803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E8" w14:paraId="30CD5036" w14:textId="77777777" w:rsidTr="0057216A">
        <w:tc>
          <w:tcPr>
            <w:tcW w:w="36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9009DA" w14:textId="4DA043BB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  <w:r w:rsidR="00FF2E5D">
              <w:rPr>
                <w:rFonts w:ascii="Arial" w:hAnsi="Arial" w:cs="Arial"/>
                <w:sz w:val="24"/>
                <w:szCs w:val="24"/>
              </w:rPr>
              <w:t xml:space="preserve"> and postcode where the equipment is to be installed: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D6BC3E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C6BC113" w14:textId="77777777" w:rsidR="0047202B" w:rsidRDefault="0047202B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8625C5" w14:textId="77777777" w:rsidR="00907803" w:rsidRDefault="00907803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B86010" w14:textId="77777777" w:rsidR="00907803" w:rsidRDefault="00907803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6BCB736" w14:textId="77777777" w:rsidR="0047202B" w:rsidRDefault="0047202B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B57" w14:paraId="15E7BDB5" w14:textId="77777777" w:rsidTr="0057216A">
        <w:tc>
          <w:tcPr>
            <w:tcW w:w="36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C0DF3A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No: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6C1F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FA5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Ethnicity:</w:t>
            </w:r>
          </w:p>
        </w:tc>
        <w:tc>
          <w:tcPr>
            <w:tcW w:w="3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137120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B57" w14:paraId="3DBC0D3D" w14:textId="77777777" w:rsidTr="0057216A">
        <w:tc>
          <w:tcPr>
            <w:tcW w:w="36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657D80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2E9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AE6A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Lives alone?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F412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404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FF2F08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9898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B57" w14:paraId="04D14BE6" w14:textId="77777777" w:rsidTr="0057216A">
        <w:tc>
          <w:tcPr>
            <w:tcW w:w="36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54B400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No: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DA7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72B065" w14:textId="77777777" w:rsidR="0047202B" w:rsidRDefault="0047202B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63C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Mobile:</w:t>
            </w:r>
          </w:p>
        </w:tc>
        <w:tc>
          <w:tcPr>
            <w:tcW w:w="4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89E2DF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7E5" w14:paraId="3C48D7D8" w14:textId="77777777" w:rsidTr="005C478B">
        <w:tc>
          <w:tcPr>
            <w:tcW w:w="1006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0F2DF7" w14:textId="71A9C579" w:rsidR="00907803" w:rsidRDefault="005D57E5" w:rsidP="003070C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there a key safe fitted?    </w:t>
            </w:r>
            <w:r w:rsidR="00907803">
              <w:rPr>
                <w:rFonts w:ascii="Arial" w:hAnsi="Arial" w:cs="Arial"/>
                <w:sz w:val="24"/>
                <w:szCs w:val="24"/>
              </w:rPr>
              <w:t>If no, please state reason why?</w:t>
            </w:r>
          </w:p>
          <w:p w14:paraId="4F16E480" w14:textId="5C4A14DC" w:rsidR="005F4B57" w:rsidRDefault="005D57E5" w:rsidP="003070C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2117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1487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A3DBE" w14:paraId="65DA5E18" w14:textId="77777777" w:rsidTr="005C478B">
        <w:tc>
          <w:tcPr>
            <w:tcW w:w="1006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2EEA2C" w14:textId="24256866" w:rsidR="00AA3DBE" w:rsidRPr="008C149D" w:rsidRDefault="00AA3DBE" w:rsidP="003070C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49D">
              <w:rPr>
                <w:rStyle w:val="normaltextrun"/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Please note: A</w:t>
            </w:r>
            <w:r w:rsidRPr="008C149D">
              <w:rPr>
                <w:rStyle w:val="normaltextrun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 xml:space="preserve"> Key Safe must be fitted for the emergency response team to respond. It is the responsibility of the referrer to ensure the adult has a key safe fitted.</w:t>
            </w:r>
            <w:r w:rsidR="008C149D">
              <w:rPr>
                <w:rStyle w:val="normaltextrun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="008C149D" w:rsidRPr="00D74C92">
              <w:rPr>
                <w:rStyle w:val="normaltextrun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 xml:space="preserve">Referral will </w:t>
            </w:r>
            <w:r w:rsidR="0057216A" w:rsidRPr="00D74C92">
              <w:rPr>
                <w:rStyle w:val="normaltextrun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NOT</w:t>
            </w:r>
            <w:r w:rsidR="008C149D" w:rsidRPr="00D74C92">
              <w:rPr>
                <w:rStyle w:val="normaltextrun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 xml:space="preserve"> be accepted unless a key safe is fitted</w:t>
            </w:r>
            <w:r w:rsidR="00D74C92">
              <w:rPr>
                <w:rStyle w:val="normaltextrun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 xml:space="preserve"> – unless agreed otherwise. </w:t>
            </w:r>
          </w:p>
        </w:tc>
      </w:tr>
      <w:tr w:rsidR="00E80829" w14:paraId="14C0020F" w14:textId="77777777" w:rsidTr="0057216A">
        <w:tc>
          <w:tcPr>
            <w:tcW w:w="5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15777B" w14:textId="303CB3DE" w:rsidR="00E80829" w:rsidRPr="00E80829" w:rsidRDefault="00E80829" w:rsidP="003070CB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80829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Is the equipment required to support discharge or return </w:t>
            </w:r>
            <w:r w:rsidR="0073038C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home </w:t>
            </w:r>
            <w:r w:rsidRPr="00E80829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into the community?  </w:t>
            </w:r>
          </w:p>
        </w:tc>
        <w:tc>
          <w:tcPr>
            <w:tcW w:w="4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F57145" w14:textId="4EFF2CC4" w:rsidR="00E80829" w:rsidRDefault="00E80829" w:rsidP="00E808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6902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7173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D294EC7" w14:textId="4C6987A7" w:rsidR="00E80829" w:rsidRPr="00E80829" w:rsidRDefault="00E80829" w:rsidP="003070CB">
            <w:pPr>
              <w:pStyle w:val="NoSpacing"/>
              <w:rPr>
                <w:rStyle w:val="normaltextrun"/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5F4B57" w14:paraId="1E58B4B2" w14:textId="77777777" w:rsidTr="0057216A">
        <w:tc>
          <w:tcPr>
            <w:tcW w:w="36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2BCB6A" w14:textId="05180579" w:rsidR="005F4B57" w:rsidRPr="00E80829" w:rsidRDefault="00E80829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80829">
              <w:rPr>
                <w:rFonts w:ascii="Arial" w:hAnsi="Arial" w:cs="Arial"/>
                <w:sz w:val="24"/>
                <w:szCs w:val="24"/>
              </w:rPr>
              <w:t xml:space="preserve">If yes, please provide </w:t>
            </w:r>
            <w:r w:rsidR="008B40AA">
              <w:rPr>
                <w:rFonts w:ascii="Arial" w:hAnsi="Arial" w:cs="Arial"/>
                <w:sz w:val="24"/>
                <w:szCs w:val="24"/>
              </w:rPr>
              <w:t xml:space="preserve">details of temporary </w:t>
            </w:r>
            <w:r w:rsidR="005F4B57" w:rsidRPr="00E80829">
              <w:rPr>
                <w:rFonts w:ascii="Arial" w:hAnsi="Arial" w:cs="Arial"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sz w:val="24"/>
                <w:szCs w:val="24"/>
              </w:rPr>
              <w:t>where the adult is currently residing</w:t>
            </w:r>
            <w:r w:rsidR="005F4B57" w:rsidRPr="00E8082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7579B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B57" w14:paraId="3ACB12F2" w14:textId="77777777" w:rsidTr="0057216A">
        <w:tc>
          <w:tcPr>
            <w:tcW w:w="36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A2CDC0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Sensory Impairment: 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3150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Visual Impairment</w:t>
            </w:r>
          </w:p>
          <w:p w14:paraId="74BCBFEC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7925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2750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BB63A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Hearing Impairment</w:t>
            </w:r>
          </w:p>
          <w:p w14:paraId="2A2A7B5B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9303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903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B57" w14:paraId="62BE7392" w14:textId="77777777" w:rsidTr="005F4F8F">
        <w:trPr>
          <w:trHeight w:val="304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A2B34B" w14:textId="2CCBD3A4" w:rsidR="008D4B10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Cognitive Impairment: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C514DE" w14:textId="77777777" w:rsidR="005F4B57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C78" w14:paraId="5BFBAEB7" w14:textId="77777777" w:rsidTr="00DE1FCB">
        <w:trPr>
          <w:trHeight w:val="304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8C5813C" w14:textId="1B2B7C90" w:rsidR="00A21C78" w:rsidRPr="000E059B" w:rsidRDefault="004B73BA" w:rsidP="007F0C69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059B">
              <w:rPr>
                <w:rFonts w:cstheme="minorHAnsi"/>
                <w:b/>
                <w:bCs/>
                <w:i/>
                <w:iCs/>
                <w:color w:val="FF0000"/>
                <w:highlight w:val="yellow"/>
              </w:rPr>
              <w:t>Please note: If Yes to the above</w:t>
            </w:r>
            <w:r w:rsidR="00B57A6B">
              <w:rPr>
                <w:rFonts w:cstheme="minorHAnsi"/>
                <w:b/>
                <w:bCs/>
                <w:i/>
                <w:iCs/>
                <w:color w:val="FF0000"/>
                <w:highlight w:val="yellow"/>
              </w:rPr>
              <w:t>,</w:t>
            </w:r>
            <w:r w:rsidRPr="000E059B">
              <w:rPr>
                <w:rFonts w:cstheme="minorHAnsi"/>
                <w:b/>
                <w:bCs/>
                <w:i/>
                <w:iCs/>
                <w:color w:val="FF0000"/>
                <w:highlight w:val="yellow"/>
              </w:rPr>
              <w:t xml:space="preserve"> a </w:t>
            </w:r>
            <w:r w:rsidR="00D4629A" w:rsidRPr="000E059B">
              <w:rPr>
                <w:rFonts w:cstheme="minorHAnsi"/>
                <w:b/>
                <w:bCs/>
                <w:i/>
                <w:iCs/>
                <w:color w:val="FF0000"/>
                <w:highlight w:val="yellow"/>
              </w:rPr>
              <w:t>capacity</w:t>
            </w:r>
            <w:r w:rsidRPr="000E059B">
              <w:rPr>
                <w:rFonts w:cstheme="minorHAnsi"/>
                <w:b/>
                <w:bCs/>
                <w:i/>
                <w:iCs/>
                <w:color w:val="FF0000"/>
                <w:highlight w:val="yellow"/>
              </w:rPr>
              <w:t xml:space="preserve"> assessment must be competed and attached alongside referral</w:t>
            </w:r>
          </w:p>
        </w:tc>
      </w:tr>
      <w:tr w:rsidR="005F4B57" w14:paraId="79D53E45" w14:textId="77777777" w:rsidTr="0057216A">
        <w:tc>
          <w:tcPr>
            <w:tcW w:w="36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648999" w14:textId="77777777" w:rsidR="005F4B57" w:rsidRPr="00AE7E1C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E7E1C">
              <w:rPr>
                <w:rFonts w:ascii="Arial" w:hAnsi="Arial" w:cs="Arial"/>
                <w:sz w:val="24"/>
                <w:szCs w:val="24"/>
              </w:rPr>
              <w:t>Other needs: Please specify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FF7918" w14:textId="77777777" w:rsidR="0057216A" w:rsidRDefault="0057216A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B57" w14:paraId="610B9E15" w14:textId="77777777" w:rsidTr="0057216A">
        <w:tc>
          <w:tcPr>
            <w:tcW w:w="36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1A1AE0" w14:textId="358FF27A" w:rsidR="005F4B57" w:rsidRPr="00A929AE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929AE">
              <w:rPr>
                <w:rFonts w:ascii="Arial" w:hAnsi="Arial" w:cs="Arial"/>
                <w:sz w:val="24"/>
                <w:szCs w:val="24"/>
              </w:rPr>
              <w:t>Any communication needs/difficulties?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85DA12" w14:textId="77777777" w:rsidR="005F4B57" w:rsidRPr="00A929AE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B57" w14:paraId="77D0ABFF" w14:textId="77777777" w:rsidTr="0057216A">
        <w:tc>
          <w:tcPr>
            <w:tcW w:w="36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BC78A7" w14:textId="77777777" w:rsidR="005F4B57" w:rsidRPr="00A929AE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929AE">
              <w:rPr>
                <w:rFonts w:ascii="Arial" w:hAnsi="Arial" w:cs="Arial"/>
                <w:sz w:val="24"/>
                <w:szCs w:val="24"/>
              </w:rPr>
              <w:t>Is an interpreter required?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5D28" w14:textId="2707E8BC" w:rsidR="005F4B57" w:rsidRPr="00A929AE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4047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7A31B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3985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B41A" w14:textId="77777777" w:rsidR="005F4B57" w:rsidRPr="00A929AE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929AE">
              <w:rPr>
                <w:rFonts w:ascii="Arial" w:hAnsi="Arial" w:cs="Arial"/>
                <w:sz w:val="24"/>
                <w:szCs w:val="24"/>
              </w:rPr>
              <w:t>If yes, what language?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592AEE" w14:textId="77777777" w:rsidR="005F4B57" w:rsidRPr="00A929AE" w:rsidRDefault="005F4B57" w:rsidP="007F0C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7E5" w14:paraId="082A9F4E" w14:textId="3726163F" w:rsidTr="0057216A">
        <w:tc>
          <w:tcPr>
            <w:tcW w:w="36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905315" w14:textId="77777777" w:rsidR="005D57E5" w:rsidRPr="003070CB" w:rsidRDefault="005D57E5" w:rsidP="005D57E5">
            <w:pPr>
              <w:pStyle w:val="NoSpacing"/>
              <w:rPr>
                <w:rStyle w:val="normaltextrun"/>
                <w:rFonts w:ascii="Arial" w:hAnsi="Arial" w:cs="Arial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GP Name: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807C3B" w14:textId="5246CF6C" w:rsidR="00B71EAD" w:rsidRPr="003070CB" w:rsidRDefault="00B71EAD" w:rsidP="005D57E5">
            <w:pPr>
              <w:pStyle w:val="NoSpacing"/>
              <w:rPr>
                <w:rStyle w:val="normaltextrun"/>
                <w:rFonts w:ascii="Arial" w:hAnsi="Arial" w:cs="Arial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5D57E5" w14:paraId="1CE3A3DC" w14:textId="06FF9BEA" w:rsidTr="0057216A">
        <w:tc>
          <w:tcPr>
            <w:tcW w:w="36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18720A" w14:textId="77777777" w:rsidR="005D57E5" w:rsidRDefault="005D57E5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Surgery Address:</w:t>
            </w:r>
          </w:p>
          <w:p w14:paraId="535BF074" w14:textId="3F53BD95" w:rsidR="005D57E5" w:rsidRDefault="005D57E5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D3C971" w14:textId="63AEADF0" w:rsidR="005D57E5" w:rsidRPr="003070CB" w:rsidRDefault="005D57E5" w:rsidP="005D57E5">
            <w:pPr>
              <w:pStyle w:val="NoSpacing"/>
              <w:rPr>
                <w:rStyle w:val="normaltextrun"/>
                <w:rFonts w:ascii="Arial" w:hAnsi="Arial" w:cs="Arial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5F4B57" w14:paraId="6C270215" w14:textId="0CCF03C5" w:rsidTr="0057216A">
        <w:tc>
          <w:tcPr>
            <w:tcW w:w="36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8BF341" w14:textId="77777777" w:rsidR="005F4B57" w:rsidRPr="003070CB" w:rsidRDefault="005F4B57" w:rsidP="005D57E5">
            <w:pPr>
              <w:pStyle w:val="NoSpacing"/>
              <w:rPr>
                <w:rStyle w:val="normaltextrun"/>
                <w:rFonts w:ascii="Arial" w:hAnsi="Arial" w:cs="Arial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2E4C1F">
              <w:rPr>
                <w:rFonts w:ascii="Arial" w:hAnsi="Arial" w:cs="Arial"/>
                <w:sz w:val="24"/>
                <w:szCs w:val="24"/>
              </w:rPr>
              <w:t>History of medical condition(s) and diagnosis: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293FEA" w14:textId="77777777" w:rsidR="00D527A5" w:rsidRDefault="00D527A5" w:rsidP="005D57E5">
            <w:pPr>
              <w:pStyle w:val="NoSpacing"/>
              <w:rPr>
                <w:rStyle w:val="normaltextrun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  <w:p w14:paraId="6AEF2320" w14:textId="77777777" w:rsidR="0068440B" w:rsidRDefault="0068440B" w:rsidP="005D57E5">
            <w:pPr>
              <w:pStyle w:val="NoSpacing"/>
              <w:rPr>
                <w:rStyle w:val="normaltextrun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  <w:p w14:paraId="5BB2EC79" w14:textId="77777777" w:rsidR="00D527A5" w:rsidRDefault="00D527A5" w:rsidP="005D57E5">
            <w:pPr>
              <w:pStyle w:val="NoSpacing"/>
              <w:rPr>
                <w:rStyle w:val="normaltextrun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  <w:p w14:paraId="3AB09B6B" w14:textId="77777777" w:rsidR="00D527A5" w:rsidRDefault="00D527A5" w:rsidP="005D57E5">
            <w:pPr>
              <w:pStyle w:val="NoSpacing"/>
              <w:rPr>
                <w:rStyle w:val="normaltextrun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  <w:p w14:paraId="710BC8E6" w14:textId="7A45B0C9" w:rsidR="00D527A5" w:rsidRPr="003070CB" w:rsidRDefault="00D527A5" w:rsidP="005D57E5">
            <w:pPr>
              <w:pStyle w:val="NoSpacing"/>
              <w:rPr>
                <w:rStyle w:val="normaltextrun"/>
                <w:rFonts w:ascii="Arial" w:hAnsi="Arial" w:cs="Arial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5D57E5" w14:paraId="75DF4006" w14:textId="77777777" w:rsidTr="0057216A">
        <w:tc>
          <w:tcPr>
            <w:tcW w:w="36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BA255B" w14:textId="4E428B64" w:rsidR="005D57E5" w:rsidRDefault="005D57E5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people in the household:</w:t>
            </w:r>
          </w:p>
        </w:tc>
        <w:tc>
          <w:tcPr>
            <w:tcW w:w="6378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9C88F" w14:textId="77777777" w:rsidR="005D57E5" w:rsidRDefault="005D57E5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D37EF2C" w14:textId="77777777" w:rsidR="00B71EAD" w:rsidRDefault="00B71EAD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7E5" w14:paraId="7BA9C2AF" w14:textId="77777777" w:rsidTr="0057216A">
        <w:tc>
          <w:tcPr>
            <w:tcW w:w="368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0EF0EEC" w14:textId="77777777" w:rsidR="00160DCA" w:rsidRDefault="005D57E5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Name and address of the person who will respond in event of an emergency</w:t>
            </w:r>
            <w:r w:rsidR="0073038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13A3290" w14:textId="4DF6B906" w:rsidR="00160DCA" w:rsidRDefault="00160DCA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20B2851F" w14:textId="73C29685" w:rsidR="005D57E5" w:rsidRDefault="005D57E5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7E5" w14:paraId="6912543D" w14:textId="77777777" w:rsidTr="0057216A">
        <w:tc>
          <w:tcPr>
            <w:tcW w:w="368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5EEB134" w14:textId="62FA3612" w:rsidR="005D57E5" w:rsidRDefault="005D57E5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adult:</w:t>
            </w:r>
          </w:p>
        </w:tc>
        <w:tc>
          <w:tcPr>
            <w:tcW w:w="6378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61112055" w14:textId="77777777" w:rsidR="005D57E5" w:rsidRDefault="005D57E5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7E5" w14:paraId="6D2F3ECC" w14:textId="77777777" w:rsidTr="0057216A">
        <w:tc>
          <w:tcPr>
            <w:tcW w:w="368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54CC0C7" w14:textId="5592DAE5" w:rsidR="005D57E5" w:rsidRDefault="005D57E5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Number:</w:t>
            </w:r>
          </w:p>
        </w:tc>
        <w:tc>
          <w:tcPr>
            <w:tcW w:w="6378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3C8C4B3D" w14:textId="77777777" w:rsidR="00B71EAD" w:rsidRDefault="00B71EAD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7E5" w14:paraId="52EAED49" w14:textId="77777777" w:rsidTr="005C478B">
        <w:tc>
          <w:tcPr>
            <w:tcW w:w="1006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82EDC" w14:textId="394DC576" w:rsidR="005D57E5" w:rsidRDefault="005D57E5" w:rsidP="005D57E5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indicate</w:t>
            </w:r>
            <w:r w:rsidR="005F4B57">
              <w:rPr>
                <w:rFonts w:ascii="Arial" w:hAnsi="Arial" w:cs="Arial"/>
                <w:sz w:val="24"/>
                <w:szCs w:val="24"/>
              </w:rPr>
              <w:t xml:space="preserve"> below</w:t>
            </w:r>
            <w:r>
              <w:rPr>
                <w:rFonts w:ascii="Arial" w:hAnsi="Arial" w:cs="Arial"/>
                <w:sz w:val="24"/>
                <w:szCs w:val="24"/>
              </w:rPr>
              <w:t xml:space="preserve"> who </w:t>
            </w:r>
            <w:r w:rsidR="00747986" w:rsidRPr="00D74C92">
              <w:rPr>
                <w:rFonts w:ascii="Arial" w:hAnsi="Arial" w:cs="Arial"/>
                <w:sz w:val="24"/>
                <w:szCs w:val="24"/>
              </w:rPr>
              <w:t>Medequip Connect</w:t>
            </w:r>
            <w:r w:rsidR="0074798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should contact for access to the property and to arrange installation. </w:t>
            </w:r>
            <w:r w:rsidRPr="00062E5F">
              <w:rPr>
                <w:rFonts w:ascii="Arial" w:hAnsi="Arial" w:cs="Arial"/>
                <w:color w:val="FF0000"/>
                <w:sz w:val="24"/>
                <w:szCs w:val="24"/>
              </w:rPr>
              <w:t>Please note:</w:t>
            </w:r>
            <w:r w:rsidRPr="00062E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2E5F">
              <w:rPr>
                <w:rFonts w:ascii="Arial" w:hAnsi="Arial" w:cs="Arial"/>
                <w:color w:val="FF0000"/>
                <w:sz w:val="24"/>
                <w:szCs w:val="24"/>
              </w:rPr>
              <w:t>They must be available to contact during office hours.</w:t>
            </w:r>
          </w:p>
          <w:p w14:paraId="7291CD09" w14:textId="77777777" w:rsidR="00732B6B" w:rsidRDefault="00732B6B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BEF5DC" w14:textId="22F4DF49" w:rsidR="005D57E5" w:rsidRDefault="005D57E5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7E5" w14:paraId="687EBE61" w14:textId="77777777" w:rsidTr="005C478B">
        <w:tc>
          <w:tcPr>
            <w:tcW w:w="1006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7259981" w14:textId="036E1A60" w:rsidR="00747986" w:rsidRDefault="005F4B57" w:rsidP="005D57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="005D57E5">
              <w:rPr>
                <w:rFonts w:ascii="Arial" w:hAnsi="Arial" w:cs="Arial"/>
                <w:sz w:val="24"/>
                <w:szCs w:val="24"/>
              </w:rPr>
              <w:t xml:space="preserve"> the adult aware that this referral is being made and have they given consent?</w:t>
            </w:r>
          </w:p>
        </w:tc>
      </w:tr>
      <w:tr w:rsidR="005D57E5" w14:paraId="3CBD6FB8" w14:textId="77777777" w:rsidTr="005C478B">
        <w:tc>
          <w:tcPr>
            <w:tcW w:w="1006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4B6F5" w14:textId="5E73CDE6" w:rsidR="00B71EAD" w:rsidRDefault="005D57E5" w:rsidP="005D57E5">
            <w:pPr>
              <w:pStyle w:val="NoSpacing"/>
              <w:tabs>
                <w:tab w:val="left" w:pos="2480"/>
              </w:tabs>
              <w:rPr>
                <w:rStyle w:val="normaltextrun"/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6105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14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  <w:t xml:space="preserve">If </w:t>
            </w:r>
            <w:r w:rsidR="008E07ED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, state reasons: </w:t>
            </w:r>
            <w:r>
              <w:rPr>
                <w:rStyle w:val="scxw167768644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109C2FC8" w14:textId="77777777" w:rsidR="005D57E5" w:rsidRDefault="005D57E5" w:rsidP="005D57E5">
            <w:pPr>
              <w:pStyle w:val="NoSpacing"/>
              <w:tabs>
                <w:tab w:val="left" w:pos="2480"/>
              </w:tabs>
              <w:rPr>
                <w:rStyle w:val="normaltextrun"/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8E07ED">
              <w:rPr>
                <w:rStyle w:val="normaltextrun"/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Please note: Consent must be gained where a person has capacity for referral to be accepted.</w:t>
            </w:r>
          </w:p>
          <w:p w14:paraId="699CBAF6" w14:textId="6B488747" w:rsidR="004C55D2" w:rsidRPr="008E07ED" w:rsidRDefault="004C55D2" w:rsidP="005D57E5">
            <w:pPr>
              <w:pStyle w:val="NoSpacing"/>
              <w:tabs>
                <w:tab w:val="left" w:pos="248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51939" w14:paraId="797B938F" w14:textId="77777777" w:rsidTr="005C478B">
        <w:tc>
          <w:tcPr>
            <w:tcW w:w="1006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EA7FC" w14:textId="4DA3818C" w:rsidR="00BE3E09" w:rsidRPr="00BC4D25" w:rsidRDefault="008D0772" w:rsidP="008E23E1">
            <w:pPr>
              <w:pStyle w:val="NoSpacing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Presenting Needs</w:t>
            </w:r>
            <w:r w:rsidR="00BC4D2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C4D25" w:rsidRPr="00BC4D2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Brief description of current concerns and 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presenting </w:t>
            </w:r>
            <w:r w:rsidR="00BC4D25" w:rsidRPr="00BC4D2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needs.</w:t>
            </w:r>
          </w:p>
          <w:p w14:paraId="0AB1F36B" w14:textId="77777777" w:rsidR="00351939" w:rsidRDefault="00351939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E5E174" w14:textId="77777777" w:rsidR="00F467F7" w:rsidRDefault="00F467F7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F8973F" w14:textId="77777777" w:rsidR="00D85AD2" w:rsidRDefault="00D85AD2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45A6F4" w14:textId="77777777" w:rsidR="00D85AD2" w:rsidRDefault="00D85AD2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A3CEA59" w14:textId="77777777" w:rsidR="00F467F7" w:rsidRDefault="00F467F7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D0DB58" w14:textId="1471AA0E" w:rsidR="00BC4D25" w:rsidRDefault="00BC4D25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772" w14:paraId="738DB26B" w14:textId="77777777" w:rsidTr="005C478B">
        <w:tc>
          <w:tcPr>
            <w:tcW w:w="1006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6517A" w14:textId="38C7C3E6" w:rsidR="00FC3730" w:rsidRPr="00FC3730" w:rsidRDefault="00E80829" w:rsidP="00FC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the equipment to be considered</w:t>
            </w:r>
            <w:r w:rsidR="00FC37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713E" w:rsidRPr="00D74C92">
              <w:rPr>
                <w:rFonts w:ascii="Arial" w:hAnsi="Arial" w:cs="Arial"/>
                <w:sz w:val="24"/>
                <w:szCs w:val="24"/>
              </w:rPr>
              <w:t>and how this will eliminate identified risks</w:t>
            </w:r>
            <w:r w:rsidR="001F507C" w:rsidRPr="00D74C92">
              <w:rPr>
                <w:rFonts w:ascii="Arial" w:hAnsi="Arial" w:cs="Arial"/>
                <w:sz w:val="24"/>
                <w:szCs w:val="24"/>
              </w:rPr>
              <w:t xml:space="preserve"> for the adult living independently</w:t>
            </w:r>
            <w:r w:rsidR="00062CD4" w:rsidRPr="00D74C9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062CD4" w:rsidRPr="00F661CC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What </w:t>
            </w:r>
            <w:r w:rsidRPr="00F661CC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equipment do you think </w:t>
            </w:r>
            <w:r w:rsidR="00062CD4" w:rsidRPr="00F661CC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would </w:t>
            </w:r>
            <w:r w:rsidRPr="00F661CC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meet the </w:t>
            </w:r>
            <w:r w:rsidR="00062CD4" w:rsidRPr="00F661CC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adult</w:t>
            </w:r>
            <w:r w:rsidRPr="00F661CC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s needs</w:t>
            </w:r>
            <w:r w:rsidR="00062CD4" w:rsidRPr="00F661CC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?</w:t>
            </w:r>
            <w:r w:rsidR="00FC3730" w:rsidRPr="00F661CC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="00FC3730" w:rsidRPr="00B472E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Please explain the specific risks and how the equipment will meet the adults needs.</w:t>
            </w:r>
            <w:r w:rsidR="0074113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3ABBA141" w14:textId="77777777" w:rsidR="008D0772" w:rsidRDefault="008D0772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675C66" w14:textId="77777777" w:rsidR="002D6819" w:rsidRDefault="002D6819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692B9F2" w14:textId="77777777" w:rsidR="00D85AD2" w:rsidRDefault="00D85AD2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EA8BB07" w14:textId="77777777" w:rsidR="00F467F7" w:rsidRDefault="00F467F7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3EE96C" w14:textId="6F48D608" w:rsidR="008D0772" w:rsidRDefault="008D0772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E09" w14:paraId="5E73A17D" w14:textId="77777777" w:rsidTr="005C478B">
        <w:tc>
          <w:tcPr>
            <w:tcW w:w="1006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C9AC6" w14:textId="420EC732" w:rsidR="00BE3E09" w:rsidRPr="00D74C92" w:rsidRDefault="00847B9B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4C92">
              <w:rPr>
                <w:rFonts w:ascii="Arial" w:hAnsi="Arial" w:cs="Arial"/>
                <w:sz w:val="24"/>
                <w:szCs w:val="24"/>
              </w:rPr>
              <w:t xml:space="preserve">Details of times equipment </w:t>
            </w:r>
            <w:r w:rsidR="00D74C92">
              <w:rPr>
                <w:rFonts w:ascii="Arial" w:hAnsi="Arial" w:cs="Arial"/>
                <w:sz w:val="24"/>
                <w:szCs w:val="24"/>
              </w:rPr>
              <w:t xml:space="preserve">is required </w:t>
            </w:r>
            <w:r w:rsidRPr="00D74C92">
              <w:rPr>
                <w:rFonts w:ascii="Arial" w:hAnsi="Arial" w:cs="Arial"/>
                <w:sz w:val="24"/>
                <w:szCs w:val="24"/>
              </w:rPr>
              <w:t xml:space="preserve">to be set </w:t>
            </w:r>
            <w:r w:rsidR="00D74C92">
              <w:rPr>
                <w:rFonts w:ascii="Arial" w:hAnsi="Arial" w:cs="Arial"/>
                <w:sz w:val="24"/>
                <w:szCs w:val="24"/>
              </w:rPr>
              <w:t xml:space="preserve">– to and from, </w:t>
            </w:r>
            <w:r w:rsidRPr="00D74C92">
              <w:rPr>
                <w:rFonts w:ascii="Arial" w:hAnsi="Arial" w:cs="Arial"/>
                <w:sz w:val="24"/>
                <w:szCs w:val="24"/>
              </w:rPr>
              <w:t xml:space="preserve">if equipment requested is door, chair or bed sensor. </w:t>
            </w:r>
            <w:r w:rsidR="006B3184" w:rsidRPr="00D74C92">
              <w:rPr>
                <w:rFonts w:ascii="Arial" w:hAnsi="Arial" w:cs="Arial"/>
                <w:i/>
                <w:iCs/>
                <w:color w:val="767171" w:themeColor="background2" w:themeShade="80"/>
              </w:rPr>
              <w:t>E.g. door sensor to be set from 9pm-7am</w:t>
            </w:r>
            <w:r w:rsidR="00BB1B8B">
              <w:rPr>
                <w:rFonts w:ascii="Arial" w:hAnsi="Arial" w:cs="Arial"/>
                <w:i/>
                <w:iCs/>
                <w:color w:val="767171" w:themeColor="background2" w:themeShade="80"/>
              </w:rPr>
              <w:t xml:space="preserve"> – </w:t>
            </w:r>
          </w:p>
          <w:p w14:paraId="4A8E7F54" w14:textId="77777777" w:rsidR="00D85AD2" w:rsidRDefault="00D85AD2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08EB99D" w14:textId="77777777" w:rsidR="00F467F7" w:rsidRDefault="00F467F7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49A" w14:paraId="55AB87DD" w14:textId="77777777" w:rsidTr="005C478B">
        <w:tc>
          <w:tcPr>
            <w:tcW w:w="1006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697B3" w14:textId="108D0ABC" w:rsidR="0014049A" w:rsidRPr="00062CD4" w:rsidRDefault="0014049A" w:rsidP="001404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62CD4">
              <w:rPr>
                <w:rFonts w:ascii="Arial" w:hAnsi="Arial" w:cs="Arial"/>
                <w:sz w:val="24"/>
                <w:szCs w:val="24"/>
              </w:rPr>
              <w:t xml:space="preserve">What options have already been considered: 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E.g. have</w:t>
            </w:r>
            <w:r w:rsidR="00D74C9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="00FA4AD6" w:rsidRPr="00D74C9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private</w:t>
            </w:r>
            <w:r w:rsidR="007217BC" w:rsidRPr="00D74C9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ly funded</w:t>
            </w:r>
            <w:r w:rsidR="00FA4AD6" w:rsidRPr="00D74C9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telecare service</w:t>
            </w:r>
            <w:r w:rsidR="00D74C9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already been considered.</w:t>
            </w:r>
          </w:p>
          <w:p w14:paraId="003D6E09" w14:textId="77777777" w:rsidR="00B71EAD" w:rsidRPr="00062CD4" w:rsidRDefault="00B71EAD" w:rsidP="0014049A">
            <w:pPr>
              <w:pStyle w:val="NoSpacing"/>
              <w:rPr>
                <w:rFonts w:ascii="Arial" w:hAnsi="Arial" w:cs="Arial"/>
              </w:rPr>
            </w:pPr>
          </w:p>
          <w:p w14:paraId="5E7D2246" w14:textId="77777777" w:rsidR="0014049A" w:rsidRDefault="0014049A" w:rsidP="001404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D04262" w14:textId="77777777" w:rsidR="00D85AD2" w:rsidRDefault="00D85AD2" w:rsidP="001404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9607D17" w14:textId="77777777" w:rsidR="00F467F7" w:rsidRDefault="00F467F7" w:rsidP="001404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49A" w14:paraId="11577FDD" w14:textId="77777777" w:rsidTr="005C478B">
        <w:tc>
          <w:tcPr>
            <w:tcW w:w="1006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2B70F" w14:textId="77777777" w:rsidR="00C919C4" w:rsidRDefault="00703ED9" w:rsidP="00703ED9">
            <w:pPr>
              <w:rPr>
                <w:rFonts w:ascii="Arial" w:hAnsi="Arial" w:cs="Arial"/>
                <w:sz w:val="24"/>
                <w:szCs w:val="24"/>
              </w:rPr>
            </w:pPr>
            <w:r w:rsidRPr="00C919C4">
              <w:rPr>
                <w:rFonts w:ascii="Arial" w:hAnsi="Arial" w:cs="Arial"/>
                <w:sz w:val="24"/>
                <w:szCs w:val="24"/>
              </w:rPr>
              <w:t xml:space="preserve">Please confirm the property has a working </w:t>
            </w:r>
            <w:r w:rsidR="001F1578" w:rsidRPr="00C919C4">
              <w:rPr>
                <w:rFonts w:ascii="Arial" w:hAnsi="Arial" w:cs="Arial"/>
                <w:sz w:val="24"/>
                <w:szCs w:val="24"/>
              </w:rPr>
              <w:t>power socket in a central location in the home.</w:t>
            </w:r>
            <w:r w:rsidRPr="00C919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ED9AC7" w14:textId="4CD97FBF" w:rsidR="00B71EAD" w:rsidRPr="000B2FAB" w:rsidRDefault="00C919C4" w:rsidP="001F1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3ED9" w:rsidRPr="00C919C4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2386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ED9" w:rsidRPr="00C919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ED9" w:rsidRPr="00C919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703ED9" w:rsidRPr="00C919C4">
              <w:rPr>
                <w:rFonts w:ascii="Arial" w:hAnsi="Arial" w:cs="Arial"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3145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ED9" w:rsidRPr="00C919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3ED9" w:rsidRPr="00C919C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B71EAD" w14:paraId="5DDBC0CF" w14:textId="77777777" w:rsidTr="005C478B">
        <w:tc>
          <w:tcPr>
            <w:tcW w:w="1006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177CD" w14:textId="6C9B4230" w:rsidR="00B71EAD" w:rsidRDefault="00B71EAD" w:rsidP="004C55D2">
            <w:pPr>
              <w:rPr>
                <w:rFonts w:cstheme="minorHAnsi"/>
                <w:b/>
                <w:bCs/>
                <w:caps/>
              </w:rPr>
            </w:pPr>
            <w:r w:rsidRPr="00703ED9">
              <w:rPr>
                <w:rFonts w:cstheme="minorHAnsi"/>
                <w:b/>
                <w:bCs/>
                <w:caps/>
              </w:rPr>
              <w:t>Urgency level</w:t>
            </w:r>
          </w:p>
          <w:p w14:paraId="6D618B2C" w14:textId="77777777" w:rsidR="00C56ECE" w:rsidRPr="00703ED9" w:rsidRDefault="00C56ECE" w:rsidP="004C55D2">
            <w:pPr>
              <w:rPr>
                <w:rFonts w:cstheme="minorHAnsi"/>
                <w:b/>
                <w:bCs/>
                <w:caps/>
              </w:rPr>
            </w:pPr>
          </w:p>
          <w:p w14:paraId="4CADB02B" w14:textId="77777777" w:rsidR="00B71EAD" w:rsidRPr="00703ED9" w:rsidRDefault="00B71EAD" w:rsidP="00B71EAD">
            <w:pPr>
              <w:rPr>
                <w:rFonts w:cstheme="minorHAnsi"/>
              </w:rPr>
            </w:pPr>
            <w:r w:rsidRPr="002018F6">
              <w:rPr>
                <w:rFonts w:cstheme="minorHAnsi"/>
                <w:b/>
                <w:bCs/>
                <w:color w:val="FF0000"/>
              </w:rPr>
              <w:t>Urgent</w:t>
            </w:r>
            <w:r w:rsidRPr="00703ED9">
              <w:rPr>
                <w:rFonts w:cstheme="minorHAnsi"/>
                <w:color w:val="FF0000"/>
              </w:rPr>
              <w:t xml:space="preserve">  </w:t>
            </w:r>
            <w:sdt>
              <w:sdtPr>
                <w:rPr>
                  <w:rFonts w:cstheme="minorHAnsi"/>
                </w:rPr>
                <w:id w:val="82077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E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3ED9">
              <w:rPr>
                <w:rFonts w:cstheme="minorHAnsi"/>
              </w:rPr>
              <w:t xml:space="preserve"> (1 – 2 </w:t>
            </w:r>
            <w:proofErr w:type="gramStart"/>
            <w:r w:rsidRPr="00703ED9">
              <w:rPr>
                <w:rFonts w:cstheme="minorHAnsi"/>
              </w:rPr>
              <w:t xml:space="preserve">days)   </w:t>
            </w:r>
            <w:proofErr w:type="gramEnd"/>
            <w:r w:rsidRPr="00703ED9">
              <w:rPr>
                <w:rFonts w:cstheme="minorHAnsi"/>
              </w:rPr>
              <w:t xml:space="preserve"> Medium </w:t>
            </w:r>
            <w:sdt>
              <w:sdtPr>
                <w:rPr>
                  <w:rFonts w:cstheme="minorHAnsi"/>
                </w:rPr>
                <w:id w:val="147787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E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3ED9">
              <w:rPr>
                <w:rFonts w:cstheme="minorHAnsi"/>
              </w:rPr>
              <w:t xml:space="preserve">  (within 1 week)</w:t>
            </w:r>
            <w:r w:rsidRPr="00703ED9">
              <w:rPr>
                <w:rFonts w:cstheme="minorHAnsi"/>
              </w:rPr>
              <w:tab/>
              <w:t xml:space="preserve">Low </w:t>
            </w:r>
            <w:sdt>
              <w:sdtPr>
                <w:rPr>
                  <w:rFonts w:cstheme="minorHAnsi"/>
                </w:rPr>
                <w:id w:val="82595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E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3ED9">
              <w:rPr>
                <w:rFonts w:cstheme="minorHAnsi"/>
              </w:rPr>
              <w:t xml:space="preserve"> (within 2 weeks)</w:t>
            </w:r>
          </w:p>
          <w:p w14:paraId="3E4C310C" w14:textId="77777777" w:rsidR="00B71EAD" w:rsidRPr="00703ED9" w:rsidRDefault="00B71EAD" w:rsidP="00B71EAD">
            <w:pPr>
              <w:ind w:left="2546" w:hanging="2160"/>
              <w:rPr>
                <w:rFonts w:cstheme="minorHAnsi"/>
              </w:rPr>
            </w:pPr>
          </w:p>
          <w:p w14:paraId="0C026185" w14:textId="77777777" w:rsidR="00B71EAD" w:rsidRPr="00703ED9" w:rsidRDefault="00B71EAD" w:rsidP="00B71EAD">
            <w:pPr>
              <w:rPr>
                <w:rFonts w:cstheme="minorHAnsi"/>
              </w:rPr>
            </w:pPr>
            <w:r w:rsidRPr="00703ED9">
              <w:rPr>
                <w:rFonts w:cstheme="minorHAnsi"/>
                <w:b/>
              </w:rPr>
              <w:t>Please indicate if hospital discharge</w:t>
            </w:r>
            <w:r w:rsidRPr="00703ED9">
              <w:rPr>
                <w:rFonts w:cstheme="minorHAnsi"/>
              </w:rPr>
              <w:t xml:space="preserve">:  Yes </w:t>
            </w:r>
            <w:sdt>
              <w:sdtPr>
                <w:rPr>
                  <w:rFonts w:cstheme="minorHAnsi"/>
                </w:rPr>
                <w:id w:val="-15629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E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3ED9">
              <w:rPr>
                <w:rFonts w:cstheme="minorHAnsi"/>
              </w:rPr>
              <w:t xml:space="preserve">  If yes give date: </w:t>
            </w:r>
          </w:p>
          <w:p w14:paraId="1290F38A" w14:textId="1CF6A75A" w:rsidR="00C73648" w:rsidRPr="00B71EAD" w:rsidRDefault="00C73648" w:rsidP="0014049A">
            <w:pPr>
              <w:pStyle w:val="NoSpacing"/>
              <w:rPr>
                <w:rStyle w:val="normaltextrun"/>
                <w:rFonts w:cstheme="minorHAnsi"/>
                <w:shd w:val="clear" w:color="auto" w:fill="FFFFFF"/>
              </w:rPr>
            </w:pPr>
          </w:p>
        </w:tc>
      </w:tr>
      <w:tr w:rsidR="0014049A" w14:paraId="58E3D304" w14:textId="77777777" w:rsidTr="005C478B">
        <w:tc>
          <w:tcPr>
            <w:tcW w:w="1006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FA48F" w14:textId="22579A89" w:rsidR="004D4971" w:rsidRDefault="00703ED9" w:rsidP="00703ED9">
            <w:pPr>
              <w:pStyle w:val="NoSpacing"/>
              <w:rPr>
                <w:rFonts w:cstheme="minorHAnsi"/>
                <w:b/>
                <w:shd w:val="clear" w:color="auto" w:fill="FFFFFF"/>
              </w:rPr>
            </w:pPr>
            <w:r w:rsidRPr="00703ED9">
              <w:rPr>
                <w:rFonts w:cstheme="minorHAnsi"/>
                <w:b/>
                <w:shd w:val="clear" w:color="auto" w:fill="FFFFFF"/>
              </w:rPr>
              <w:lastRenderedPageBreak/>
              <w:t xml:space="preserve">Telecare is an emergency response service delivered by only one responder. If a person needs a </w:t>
            </w:r>
            <w:r w:rsidR="00B71EAD" w:rsidRPr="00703ED9">
              <w:rPr>
                <w:rFonts w:cstheme="minorHAnsi"/>
                <w:b/>
                <w:shd w:val="clear" w:color="auto" w:fill="FFFFFF"/>
              </w:rPr>
              <w:t>2-carer</w:t>
            </w:r>
            <w:r w:rsidRPr="00703ED9">
              <w:rPr>
                <w:rFonts w:cstheme="minorHAnsi"/>
                <w:b/>
                <w:shd w:val="clear" w:color="auto" w:fill="FFFFFF"/>
              </w:rPr>
              <w:t xml:space="preserve"> response i.e. </w:t>
            </w:r>
            <w:r w:rsidR="003F43E6" w:rsidRPr="00703ED9">
              <w:rPr>
                <w:rFonts w:cstheme="minorHAnsi"/>
                <w:b/>
                <w:shd w:val="clear" w:color="auto" w:fill="FFFFFF"/>
              </w:rPr>
              <w:t>hoisting,</w:t>
            </w:r>
            <w:r w:rsidRPr="00703ED9">
              <w:rPr>
                <w:rFonts w:cstheme="minorHAnsi"/>
                <w:b/>
                <w:shd w:val="clear" w:color="auto" w:fill="FFFFFF"/>
              </w:rPr>
              <w:t xml:space="preserve"> then this cannot be provided by the Telecare responder.  Any response provided would be to make the client comfortable until the planned carers attend.</w:t>
            </w:r>
          </w:p>
          <w:p w14:paraId="54B2402F" w14:textId="77777777" w:rsidR="001F1578" w:rsidRDefault="001F1578" w:rsidP="00703ED9">
            <w:pPr>
              <w:pStyle w:val="NoSpacing"/>
              <w:rPr>
                <w:rFonts w:cstheme="minorHAnsi"/>
                <w:b/>
                <w:shd w:val="clear" w:color="auto" w:fill="FFFFFF"/>
              </w:rPr>
            </w:pPr>
          </w:p>
          <w:p w14:paraId="3EA3F49C" w14:textId="1C529C9C" w:rsidR="001F1578" w:rsidRPr="00703ED9" w:rsidRDefault="001F1578" w:rsidP="00703ED9">
            <w:pPr>
              <w:pStyle w:val="NoSpacing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Please select from the following list who should be contacted in case of an emergency:</w:t>
            </w:r>
          </w:p>
          <w:p w14:paraId="4376AB8D" w14:textId="77777777" w:rsidR="00703ED9" w:rsidRPr="00703ED9" w:rsidRDefault="00703ED9" w:rsidP="00703ED9">
            <w:pPr>
              <w:pStyle w:val="NoSpacing"/>
              <w:rPr>
                <w:rFonts w:cstheme="minorHAnsi"/>
                <w:shd w:val="clear" w:color="auto" w:fill="FFFFFF"/>
              </w:rPr>
            </w:pPr>
          </w:p>
          <w:p w14:paraId="3AA015DE" w14:textId="3EAC594C" w:rsidR="00703ED9" w:rsidRPr="00703ED9" w:rsidRDefault="00703ED9" w:rsidP="00703ED9">
            <w:pPr>
              <w:pStyle w:val="NoSpacing"/>
              <w:rPr>
                <w:rFonts w:cstheme="minorHAnsi"/>
                <w:shd w:val="clear" w:color="auto" w:fill="FFFFFF"/>
              </w:rPr>
            </w:pPr>
            <w:r w:rsidRPr="00703ED9">
              <w:rPr>
                <w:rFonts w:cstheme="minorHAnsi"/>
                <w:shd w:val="clear" w:color="auto" w:fill="FFFFFF"/>
              </w:rPr>
              <w:t>A: Contact emergency services</w:t>
            </w:r>
            <w:r w:rsidR="00B71EAD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</w:rPr>
                <w:id w:val="-139603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roofErr w:type="gramStart"/>
            <w:r w:rsidRPr="00703ED9">
              <w:rPr>
                <w:rFonts w:cstheme="minorHAnsi"/>
                <w:shd w:val="clear" w:color="auto" w:fill="FFFFFF"/>
              </w:rPr>
              <w:tab/>
            </w:r>
            <w:r w:rsidR="00C56ECE">
              <w:rPr>
                <w:rFonts w:cstheme="minorHAnsi"/>
                <w:shd w:val="clear" w:color="auto" w:fill="FFFFFF"/>
              </w:rPr>
              <w:t xml:space="preserve">  </w:t>
            </w:r>
            <w:r w:rsidRPr="00703ED9">
              <w:rPr>
                <w:rFonts w:cstheme="minorHAnsi"/>
                <w:shd w:val="clear" w:color="auto" w:fill="FFFFFF"/>
              </w:rPr>
              <w:t>E</w:t>
            </w:r>
            <w:proofErr w:type="gramEnd"/>
            <w:r w:rsidRPr="00703ED9">
              <w:rPr>
                <w:rFonts w:cstheme="minorHAnsi"/>
                <w:shd w:val="clear" w:color="auto" w:fill="FFFFFF"/>
              </w:rPr>
              <w:t xml:space="preserve">: Arrange emergency access to property </w:t>
            </w:r>
            <w:sdt>
              <w:sdtPr>
                <w:rPr>
                  <w:rFonts w:cstheme="minorHAnsi"/>
                </w:rPr>
                <w:id w:val="19973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703ED9">
              <w:rPr>
                <w:rFonts w:cstheme="minorHAnsi"/>
                <w:shd w:val="clear" w:color="auto" w:fill="FFFFFF"/>
              </w:rPr>
              <w:tab/>
            </w:r>
          </w:p>
          <w:p w14:paraId="2A73B0BA" w14:textId="2CC9396A" w:rsidR="00703ED9" w:rsidRPr="00703ED9" w:rsidRDefault="00703ED9" w:rsidP="00703ED9">
            <w:pPr>
              <w:pStyle w:val="NoSpacing"/>
              <w:rPr>
                <w:rFonts w:cstheme="minorHAnsi"/>
                <w:shd w:val="clear" w:color="auto" w:fill="FFFFFF"/>
              </w:rPr>
            </w:pPr>
            <w:r w:rsidRPr="00703ED9">
              <w:rPr>
                <w:rFonts w:cstheme="minorHAnsi"/>
                <w:shd w:val="clear" w:color="auto" w:fill="FFFFFF"/>
              </w:rPr>
              <w:t>B: Contact health professionals</w:t>
            </w:r>
            <w:r w:rsidR="00B71EAD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</w:rPr>
                <w:id w:val="61332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roofErr w:type="gramStart"/>
            <w:r w:rsidRPr="00703ED9">
              <w:rPr>
                <w:rFonts w:cstheme="minorHAnsi"/>
                <w:shd w:val="clear" w:color="auto" w:fill="FFFFFF"/>
              </w:rPr>
              <w:tab/>
            </w:r>
            <w:r w:rsidR="00C56ECE">
              <w:rPr>
                <w:rFonts w:cstheme="minorHAnsi"/>
                <w:shd w:val="clear" w:color="auto" w:fill="FFFFFF"/>
              </w:rPr>
              <w:t xml:space="preserve">  </w:t>
            </w:r>
            <w:r w:rsidRPr="00703ED9">
              <w:rPr>
                <w:rFonts w:cstheme="minorHAnsi"/>
                <w:shd w:val="clear" w:color="auto" w:fill="FFFFFF"/>
              </w:rPr>
              <w:t>F</w:t>
            </w:r>
            <w:proofErr w:type="gramEnd"/>
            <w:r w:rsidRPr="00703ED9">
              <w:rPr>
                <w:rFonts w:cstheme="minorHAnsi"/>
                <w:shd w:val="clear" w:color="auto" w:fill="FFFFFF"/>
              </w:rPr>
              <w:t>: Dispatch a support worker</w:t>
            </w:r>
            <w:r w:rsidR="00B71EAD">
              <w:rPr>
                <w:rFonts w:cstheme="minorHAnsi"/>
                <w:shd w:val="clear" w:color="auto" w:fill="FFFFFF"/>
              </w:rPr>
              <w:t xml:space="preserve">  </w:t>
            </w:r>
            <w:sdt>
              <w:sdtPr>
                <w:rPr>
                  <w:rFonts w:cstheme="minorHAnsi"/>
                </w:rPr>
                <w:id w:val="56014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703ED9">
              <w:rPr>
                <w:rFonts w:cstheme="minorHAnsi"/>
                <w:shd w:val="clear" w:color="auto" w:fill="FFFFFF"/>
              </w:rPr>
              <w:tab/>
            </w:r>
            <w:r w:rsidRPr="00703ED9">
              <w:rPr>
                <w:rFonts w:cstheme="minorHAnsi"/>
                <w:shd w:val="clear" w:color="auto" w:fill="FFFFFF"/>
              </w:rPr>
              <w:tab/>
            </w:r>
          </w:p>
          <w:p w14:paraId="334FA98F" w14:textId="2240D8C8" w:rsidR="00703ED9" w:rsidRPr="00703ED9" w:rsidRDefault="00703ED9" w:rsidP="00703ED9">
            <w:pPr>
              <w:pStyle w:val="NoSpacing"/>
              <w:rPr>
                <w:rFonts w:cstheme="minorHAnsi"/>
                <w:shd w:val="clear" w:color="auto" w:fill="FFFFFF"/>
              </w:rPr>
            </w:pPr>
            <w:r w:rsidRPr="00703ED9">
              <w:rPr>
                <w:rFonts w:cstheme="minorHAnsi"/>
                <w:shd w:val="clear" w:color="auto" w:fill="FFFFFF"/>
              </w:rPr>
              <w:t>C: Contact next of kin</w:t>
            </w:r>
            <w:r w:rsidR="00B71EAD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</w:rPr>
                <w:id w:val="-103926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703ED9">
              <w:rPr>
                <w:rFonts w:cstheme="minorHAnsi"/>
                <w:shd w:val="clear" w:color="auto" w:fill="FFFFFF"/>
              </w:rPr>
              <w:t xml:space="preserve"> </w:t>
            </w:r>
            <w:r w:rsidR="00B71EAD">
              <w:rPr>
                <w:rFonts w:cstheme="minorHAnsi"/>
                <w:shd w:val="clear" w:color="auto" w:fill="FFFFFF"/>
              </w:rPr>
              <w:t xml:space="preserve">                           </w:t>
            </w:r>
            <w:r w:rsidR="00C56ECE">
              <w:rPr>
                <w:rFonts w:cstheme="minorHAnsi"/>
                <w:shd w:val="clear" w:color="auto" w:fill="FFFFFF"/>
              </w:rPr>
              <w:t xml:space="preserve">  </w:t>
            </w:r>
            <w:r w:rsidRPr="00703ED9">
              <w:rPr>
                <w:rFonts w:cstheme="minorHAnsi"/>
                <w:shd w:val="clear" w:color="auto" w:fill="FFFFFF"/>
              </w:rPr>
              <w:t>G: Combination of above responses</w:t>
            </w:r>
            <w:r w:rsidR="00B71EAD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</w:rPr>
                <w:id w:val="-72807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703ED9">
              <w:rPr>
                <w:rFonts w:cstheme="minorHAnsi"/>
                <w:shd w:val="clear" w:color="auto" w:fill="FFFFFF"/>
              </w:rPr>
              <w:tab/>
            </w:r>
          </w:p>
          <w:p w14:paraId="4E777C2E" w14:textId="37106D55" w:rsidR="0014049A" w:rsidRPr="00C56ECE" w:rsidRDefault="00703ED9" w:rsidP="00B71EAD">
            <w:pPr>
              <w:pStyle w:val="NoSpacing"/>
              <w:rPr>
                <w:rStyle w:val="normaltextrun"/>
                <w:rFonts w:cstheme="minorHAnsi"/>
                <w:bCs/>
                <w:shd w:val="clear" w:color="auto" w:fill="FFFFFF"/>
              </w:rPr>
            </w:pPr>
            <w:r w:rsidRPr="00703ED9">
              <w:rPr>
                <w:rFonts w:cstheme="minorHAnsi"/>
                <w:bCs/>
                <w:shd w:val="clear" w:color="auto" w:fill="FFFFFF"/>
              </w:rPr>
              <w:t>D: Contact key holder</w:t>
            </w:r>
            <w:r w:rsidR="00B71EAD" w:rsidRPr="00703ED9">
              <w:rPr>
                <w:rFonts w:cstheme="minorHAnsi"/>
                <w:bCs/>
                <w:shd w:val="clear" w:color="auto" w:fill="FFFFFF"/>
              </w:rPr>
              <w:t xml:space="preserve"> </w:t>
            </w:r>
            <w:r w:rsidRPr="00703ED9">
              <w:rPr>
                <w:rFonts w:cstheme="minorHAnsi"/>
                <w:bCs/>
                <w:shd w:val="clear" w:color="auto" w:fill="FFFFFF"/>
              </w:rPr>
              <w:t xml:space="preserve">(to be specified) </w:t>
            </w:r>
            <w:sdt>
              <w:sdtPr>
                <w:rPr>
                  <w:rFonts w:cstheme="minorHAnsi"/>
                </w:rPr>
                <w:id w:val="151410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4049A" w14:paraId="5F01AE10" w14:textId="77777777" w:rsidTr="0057216A">
        <w:tc>
          <w:tcPr>
            <w:tcW w:w="2908" w:type="dxa"/>
            <w:tcBorders>
              <w:top w:val="single" w:sz="12" w:space="0" w:color="auto"/>
              <w:left w:val="single" w:sz="12" w:space="0" w:color="auto"/>
            </w:tcBorders>
          </w:tcPr>
          <w:p w14:paraId="74850626" w14:textId="773924CF" w:rsidR="0014049A" w:rsidRPr="00B71EAD" w:rsidRDefault="0014049A" w:rsidP="0014049A">
            <w:pPr>
              <w:pStyle w:val="NoSpacing"/>
              <w:rPr>
                <w:rFonts w:cstheme="minorHAnsi"/>
              </w:rPr>
            </w:pPr>
            <w:r w:rsidRPr="00B71EAD">
              <w:rPr>
                <w:rFonts w:cstheme="minorHAnsi"/>
              </w:rPr>
              <w:t>Name of referrer:</w:t>
            </w:r>
          </w:p>
        </w:tc>
        <w:tc>
          <w:tcPr>
            <w:tcW w:w="7157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2E49C46F" w14:textId="77777777" w:rsidR="0014049A" w:rsidRPr="00B71EAD" w:rsidRDefault="0014049A" w:rsidP="0014049A">
            <w:pPr>
              <w:pStyle w:val="NoSpacing"/>
              <w:rPr>
                <w:rFonts w:cstheme="minorHAnsi"/>
              </w:rPr>
            </w:pPr>
          </w:p>
        </w:tc>
      </w:tr>
      <w:tr w:rsidR="0014049A" w14:paraId="43B9AD01" w14:textId="77777777" w:rsidTr="0057216A">
        <w:tc>
          <w:tcPr>
            <w:tcW w:w="2908" w:type="dxa"/>
            <w:tcBorders>
              <w:left w:val="single" w:sz="12" w:space="0" w:color="auto"/>
            </w:tcBorders>
          </w:tcPr>
          <w:p w14:paraId="511BB6BE" w14:textId="1018E955" w:rsidR="0014049A" w:rsidRPr="00B71EAD" w:rsidRDefault="0014049A" w:rsidP="0014049A">
            <w:pPr>
              <w:pStyle w:val="NoSpacing"/>
              <w:rPr>
                <w:rFonts w:cstheme="minorHAnsi"/>
              </w:rPr>
            </w:pPr>
            <w:r w:rsidRPr="00B71EAD">
              <w:rPr>
                <w:rFonts w:cstheme="minorHAnsi"/>
              </w:rPr>
              <w:t>Job title:</w:t>
            </w:r>
          </w:p>
        </w:tc>
        <w:tc>
          <w:tcPr>
            <w:tcW w:w="7157" w:type="dxa"/>
            <w:gridSpan w:val="11"/>
            <w:tcBorders>
              <w:right w:val="single" w:sz="12" w:space="0" w:color="auto"/>
            </w:tcBorders>
          </w:tcPr>
          <w:p w14:paraId="59AC5805" w14:textId="77777777" w:rsidR="0014049A" w:rsidRPr="00B71EAD" w:rsidRDefault="0014049A" w:rsidP="0014049A">
            <w:pPr>
              <w:pStyle w:val="NoSpacing"/>
              <w:rPr>
                <w:rFonts w:cstheme="minorHAnsi"/>
              </w:rPr>
            </w:pPr>
          </w:p>
        </w:tc>
      </w:tr>
      <w:tr w:rsidR="0014049A" w14:paraId="43DEADE4" w14:textId="77777777" w:rsidTr="0057216A">
        <w:tc>
          <w:tcPr>
            <w:tcW w:w="2908" w:type="dxa"/>
            <w:tcBorders>
              <w:left w:val="single" w:sz="12" w:space="0" w:color="auto"/>
            </w:tcBorders>
          </w:tcPr>
          <w:p w14:paraId="452EDC80" w14:textId="73723CC4" w:rsidR="0014049A" w:rsidRPr="00B71EAD" w:rsidRDefault="0014049A" w:rsidP="0014049A">
            <w:pPr>
              <w:pStyle w:val="NoSpacing"/>
              <w:rPr>
                <w:rFonts w:cstheme="minorHAnsi"/>
              </w:rPr>
            </w:pPr>
            <w:r w:rsidRPr="00B71EAD">
              <w:rPr>
                <w:rFonts w:cstheme="minorHAnsi"/>
              </w:rPr>
              <w:t>Agency/Organisation:</w:t>
            </w:r>
          </w:p>
        </w:tc>
        <w:tc>
          <w:tcPr>
            <w:tcW w:w="7157" w:type="dxa"/>
            <w:gridSpan w:val="11"/>
            <w:tcBorders>
              <w:right w:val="single" w:sz="12" w:space="0" w:color="auto"/>
            </w:tcBorders>
          </w:tcPr>
          <w:p w14:paraId="31CDEBE0" w14:textId="77777777" w:rsidR="0014049A" w:rsidRPr="00B71EAD" w:rsidRDefault="0014049A" w:rsidP="0014049A">
            <w:pPr>
              <w:pStyle w:val="NoSpacing"/>
              <w:rPr>
                <w:rFonts w:cstheme="minorHAnsi"/>
              </w:rPr>
            </w:pPr>
          </w:p>
        </w:tc>
      </w:tr>
      <w:tr w:rsidR="0014049A" w14:paraId="5080C34A" w14:textId="77777777" w:rsidTr="0057216A">
        <w:tc>
          <w:tcPr>
            <w:tcW w:w="2908" w:type="dxa"/>
            <w:tcBorders>
              <w:left w:val="single" w:sz="12" w:space="0" w:color="auto"/>
              <w:right w:val="single" w:sz="4" w:space="0" w:color="auto"/>
            </w:tcBorders>
          </w:tcPr>
          <w:p w14:paraId="50C1E289" w14:textId="52ED1579" w:rsidR="0014049A" w:rsidRPr="00B71EAD" w:rsidRDefault="0014049A" w:rsidP="0014049A">
            <w:pPr>
              <w:pStyle w:val="NoSpacing"/>
              <w:rPr>
                <w:rFonts w:cstheme="minorHAnsi"/>
              </w:rPr>
            </w:pPr>
            <w:r w:rsidRPr="00B71EAD">
              <w:rPr>
                <w:rFonts w:cstheme="minorHAnsi"/>
              </w:rPr>
              <w:t>Contact No:</w:t>
            </w: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1C9263" w14:textId="77777777" w:rsidR="0014049A" w:rsidRPr="00B71EAD" w:rsidRDefault="0014049A" w:rsidP="0014049A">
            <w:pPr>
              <w:pStyle w:val="NoSpacing"/>
              <w:rPr>
                <w:rFonts w:cstheme="minorHAnsi"/>
              </w:rPr>
            </w:pPr>
          </w:p>
        </w:tc>
        <w:tc>
          <w:tcPr>
            <w:tcW w:w="14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828BA08" w14:textId="685A92D9" w:rsidR="0014049A" w:rsidRPr="00B71EAD" w:rsidRDefault="0014049A" w:rsidP="0014049A">
            <w:pPr>
              <w:pStyle w:val="NoSpacing"/>
              <w:rPr>
                <w:rFonts w:cstheme="minorHAnsi"/>
              </w:rPr>
            </w:pPr>
            <w:r w:rsidRPr="00B71EAD">
              <w:rPr>
                <w:rFonts w:cstheme="minorHAnsi"/>
              </w:rPr>
              <w:t>Mobile:</w:t>
            </w:r>
          </w:p>
        </w:tc>
        <w:tc>
          <w:tcPr>
            <w:tcW w:w="3611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6D75851E" w14:textId="77777777" w:rsidR="0014049A" w:rsidRPr="00B71EAD" w:rsidRDefault="0014049A" w:rsidP="0014049A">
            <w:pPr>
              <w:pStyle w:val="NoSpacing"/>
              <w:rPr>
                <w:rFonts w:cstheme="minorHAnsi"/>
              </w:rPr>
            </w:pPr>
          </w:p>
        </w:tc>
      </w:tr>
      <w:tr w:rsidR="0014049A" w14:paraId="5B56EF73" w14:textId="77777777" w:rsidTr="0057216A">
        <w:tc>
          <w:tcPr>
            <w:tcW w:w="2908" w:type="dxa"/>
            <w:tcBorders>
              <w:left w:val="single" w:sz="12" w:space="0" w:color="auto"/>
              <w:bottom w:val="single" w:sz="12" w:space="0" w:color="auto"/>
            </w:tcBorders>
          </w:tcPr>
          <w:p w14:paraId="5582726D" w14:textId="1153A07D" w:rsidR="0014049A" w:rsidRPr="00B71EAD" w:rsidRDefault="0014049A" w:rsidP="0014049A">
            <w:pPr>
              <w:pStyle w:val="NoSpacing"/>
              <w:rPr>
                <w:rFonts w:cstheme="minorHAnsi"/>
              </w:rPr>
            </w:pPr>
            <w:r w:rsidRPr="00B71EAD">
              <w:rPr>
                <w:rFonts w:cstheme="minorHAnsi"/>
              </w:rPr>
              <w:t>Date of referral:</w:t>
            </w:r>
          </w:p>
        </w:tc>
        <w:tc>
          <w:tcPr>
            <w:tcW w:w="7157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3344394C" w14:textId="77777777" w:rsidR="0014049A" w:rsidRPr="00B71EAD" w:rsidRDefault="0014049A" w:rsidP="0014049A">
            <w:pPr>
              <w:pStyle w:val="NoSpacing"/>
              <w:rPr>
                <w:rFonts w:cstheme="minorHAnsi"/>
              </w:rPr>
            </w:pPr>
          </w:p>
        </w:tc>
      </w:tr>
    </w:tbl>
    <w:p w14:paraId="3AD10B5B" w14:textId="77777777" w:rsidR="00703ED9" w:rsidRDefault="00703ED9" w:rsidP="00703ED9">
      <w:pPr>
        <w:pStyle w:val="BodyText2"/>
        <w:jc w:val="center"/>
        <w:rPr>
          <w:rFonts w:cs="Arial"/>
        </w:rPr>
      </w:pPr>
      <w:r>
        <w:rPr>
          <w:rFonts w:cs="Arial"/>
        </w:rPr>
        <w:tab/>
      </w:r>
    </w:p>
    <w:p w14:paraId="5C19EE63" w14:textId="386CA3B4" w:rsidR="00703ED9" w:rsidRPr="008B430D" w:rsidRDefault="00703ED9" w:rsidP="00703ED9">
      <w:pPr>
        <w:pStyle w:val="BodyText2"/>
        <w:jc w:val="center"/>
        <w:rPr>
          <w:rFonts w:asciiTheme="minorHAnsi" w:hAnsiTheme="minorHAnsi" w:cstheme="minorHAnsi"/>
          <w:sz w:val="22"/>
          <w:szCs w:val="22"/>
        </w:rPr>
      </w:pPr>
      <w:r w:rsidRPr="00ED540E">
        <w:rPr>
          <w:rFonts w:asciiTheme="minorHAnsi" w:hAnsiTheme="minorHAnsi" w:cstheme="minorHAnsi"/>
          <w:sz w:val="22"/>
          <w:szCs w:val="22"/>
        </w:rPr>
        <w:t>CONSENT AND AGREEMENT</w:t>
      </w:r>
    </w:p>
    <w:p w14:paraId="69DB2C05" w14:textId="77777777" w:rsidR="00703ED9" w:rsidRPr="00ED540E" w:rsidRDefault="00703ED9" w:rsidP="00703ED9">
      <w:pPr>
        <w:rPr>
          <w:rFonts w:cstheme="minorHAnsi"/>
        </w:rPr>
      </w:pPr>
    </w:p>
    <w:p w14:paraId="0CD11F00" w14:textId="538D4F05" w:rsidR="00EB6D2A" w:rsidRDefault="00703ED9" w:rsidP="00703ED9">
      <w:pPr>
        <w:rPr>
          <w:rFonts w:cstheme="minorHAnsi"/>
        </w:rPr>
      </w:pPr>
      <w:r w:rsidRPr="00ED540E">
        <w:rPr>
          <w:rFonts w:cstheme="minorHAnsi"/>
        </w:rPr>
        <w:t xml:space="preserve">I consent to this request being made to </w:t>
      </w:r>
      <w:r w:rsidR="00EB6D2A">
        <w:rPr>
          <w:rFonts w:cstheme="minorHAnsi"/>
        </w:rPr>
        <w:t xml:space="preserve">Redcar and Cleveland Borough Council and their commissioned Telecare provider, </w:t>
      </w:r>
      <w:r w:rsidR="002C1141" w:rsidRPr="00D74C92">
        <w:rPr>
          <w:rFonts w:cstheme="minorHAnsi"/>
        </w:rPr>
        <w:t>Medequip Connect</w:t>
      </w:r>
      <w:r w:rsidRPr="00D74C92">
        <w:rPr>
          <w:rFonts w:cstheme="minorHAnsi"/>
        </w:rPr>
        <w:t>.</w:t>
      </w:r>
      <w:r w:rsidRPr="00ED540E">
        <w:rPr>
          <w:rFonts w:cstheme="minorHAnsi"/>
        </w:rPr>
        <w:t xml:space="preserve"> </w:t>
      </w:r>
      <w:r w:rsidR="00EB6D2A">
        <w:rPr>
          <w:rFonts w:cstheme="minorHAnsi"/>
        </w:rPr>
        <w:t xml:space="preserve">Please note that </w:t>
      </w:r>
      <w:r w:rsidR="002F1262" w:rsidRPr="00D74C92">
        <w:rPr>
          <w:rFonts w:cstheme="minorHAnsi"/>
        </w:rPr>
        <w:t>all external</w:t>
      </w:r>
      <w:r w:rsidR="002F1262">
        <w:rPr>
          <w:rFonts w:cstheme="minorHAnsi"/>
        </w:rPr>
        <w:t xml:space="preserve"> </w:t>
      </w:r>
      <w:r w:rsidR="00EB6D2A">
        <w:rPr>
          <w:rFonts w:cstheme="minorHAnsi"/>
        </w:rPr>
        <w:t>referrals for Telecare will be reviewed by our Access Team to determine if Telecare is the</w:t>
      </w:r>
      <w:r w:rsidR="001C5AFF">
        <w:rPr>
          <w:rFonts w:cstheme="minorHAnsi"/>
        </w:rPr>
        <w:t xml:space="preserve"> </w:t>
      </w:r>
      <w:r w:rsidR="001C5AFF" w:rsidRPr="00D74C92">
        <w:rPr>
          <w:rFonts w:cstheme="minorHAnsi"/>
        </w:rPr>
        <w:t>most</w:t>
      </w:r>
      <w:r w:rsidR="00EB6D2A">
        <w:rPr>
          <w:rFonts w:cstheme="minorHAnsi"/>
        </w:rPr>
        <w:t xml:space="preserve"> appropriate service. </w:t>
      </w:r>
      <w:r w:rsidR="0073038C">
        <w:rPr>
          <w:rFonts w:cstheme="minorHAnsi"/>
        </w:rPr>
        <w:t>The Access Team may contact the referrer to discuss a</w:t>
      </w:r>
      <w:r w:rsidR="00EB6D2A">
        <w:rPr>
          <w:rFonts w:cstheme="minorHAnsi"/>
        </w:rPr>
        <w:t>lternative services if deemed more suitable.</w:t>
      </w:r>
    </w:p>
    <w:p w14:paraId="3FADBFF7" w14:textId="77777777" w:rsidR="0075074A" w:rsidRPr="0075074A" w:rsidRDefault="0075074A" w:rsidP="0075074A">
      <w:pPr>
        <w:rPr>
          <w:rFonts w:cstheme="minorHAnsi"/>
        </w:rPr>
      </w:pPr>
      <w:r w:rsidRPr="0075074A">
        <w:rPr>
          <w:rFonts w:cstheme="minorHAnsi"/>
        </w:rPr>
        <w:t xml:space="preserve">I have been informed that there is currently no </w:t>
      </w:r>
      <w:r w:rsidRPr="00D74C92">
        <w:rPr>
          <w:rFonts w:cstheme="minorHAnsi"/>
        </w:rPr>
        <w:t>charge for Telecare via the local authority but that there may be a charge for the service in the future. (The adult would be notified in advance of any changes to this)</w:t>
      </w:r>
      <w:r w:rsidRPr="0075074A">
        <w:rPr>
          <w:rFonts w:cstheme="minorHAnsi"/>
        </w:rPr>
        <w:t xml:space="preserve"> </w:t>
      </w:r>
    </w:p>
    <w:p w14:paraId="7F85E973" w14:textId="569A1423" w:rsidR="00703ED9" w:rsidRDefault="00703ED9" w:rsidP="00703ED9">
      <w:pPr>
        <w:rPr>
          <w:rFonts w:cstheme="minorHAnsi"/>
        </w:rPr>
      </w:pPr>
      <w:r w:rsidRPr="00ED540E">
        <w:rPr>
          <w:rFonts w:cstheme="minorHAnsi"/>
        </w:rPr>
        <w:t>I understand that by completing this document I give Redcar &amp; Cleveland Borough Council the authority to collect and retain information about me for the purpose of providing a care service to me</w:t>
      </w:r>
      <w:r w:rsidR="0073038C">
        <w:rPr>
          <w:rFonts w:cstheme="minorHAnsi"/>
        </w:rPr>
        <w:t>. This will involve sharing the information collected on this referral form with the Local Authorities commissioned Telecare provider, which is currently</w:t>
      </w:r>
      <w:r w:rsidR="00127E95">
        <w:rPr>
          <w:rFonts w:cstheme="minorHAnsi"/>
        </w:rPr>
        <w:t xml:space="preserve"> </w:t>
      </w:r>
      <w:r w:rsidR="00127E95" w:rsidRPr="00D74C92">
        <w:rPr>
          <w:rFonts w:cstheme="minorHAnsi"/>
        </w:rPr>
        <w:t>Medequip Connect</w:t>
      </w:r>
      <w:r w:rsidR="0073038C" w:rsidRPr="00D74C92">
        <w:rPr>
          <w:rFonts w:cstheme="minorHAnsi"/>
        </w:rPr>
        <w:t>.</w:t>
      </w:r>
      <w:r w:rsidRPr="00ED540E">
        <w:rPr>
          <w:rFonts w:cstheme="minorHAnsi"/>
        </w:rPr>
        <w:t xml:space="preserve"> For further information about this</w:t>
      </w:r>
      <w:r w:rsidR="0073038C">
        <w:rPr>
          <w:rFonts w:cstheme="minorHAnsi"/>
        </w:rPr>
        <w:t>, please contact the Information Governance Officer</w:t>
      </w:r>
      <w:r w:rsidRPr="00ED540E">
        <w:rPr>
          <w:rFonts w:cstheme="minorHAnsi"/>
        </w:rPr>
        <w:t>, Redcar &amp; Cleveland House, Kirkleatham Street, Redcar TS10 1RT.</w:t>
      </w:r>
    </w:p>
    <w:p w14:paraId="58E19CF1" w14:textId="77777777" w:rsidR="0073038C" w:rsidRPr="00ED540E" w:rsidRDefault="0073038C" w:rsidP="00703ED9">
      <w:pPr>
        <w:rPr>
          <w:rFonts w:cstheme="minorHAnsi"/>
        </w:rPr>
      </w:pPr>
    </w:p>
    <w:p w14:paraId="2346CBFB" w14:textId="0637DEA2" w:rsidR="00C73648" w:rsidRDefault="00703ED9" w:rsidP="00C73648">
      <w:pPr>
        <w:rPr>
          <w:rFonts w:cstheme="minorHAnsi"/>
        </w:rPr>
      </w:pPr>
      <w:r w:rsidRPr="00ED540E">
        <w:rPr>
          <w:rFonts w:cstheme="minorHAnsi"/>
        </w:rPr>
        <w:t xml:space="preserve">Signature of </w:t>
      </w:r>
      <w:r w:rsidR="005B5D1C">
        <w:rPr>
          <w:rFonts w:cstheme="minorHAnsi"/>
        </w:rPr>
        <w:t>A</w:t>
      </w:r>
      <w:r>
        <w:rPr>
          <w:rFonts w:cstheme="minorHAnsi"/>
        </w:rPr>
        <w:t>dul</w:t>
      </w:r>
      <w:r w:rsidR="005B5D1C">
        <w:rPr>
          <w:rFonts w:cstheme="minorHAnsi"/>
        </w:rPr>
        <w:t xml:space="preserve">t: </w:t>
      </w:r>
    </w:p>
    <w:p w14:paraId="03150278" w14:textId="0E8E19BE" w:rsidR="00703ED9" w:rsidRDefault="00703ED9" w:rsidP="00703ED9">
      <w:pPr>
        <w:rPr>
          <w:rFonts w:cstheme="minorHAnsi"/>
        </w:rPr>
      </w:pPr>
      <w:r w:rsidRPr="00ED540E">
        <w:rPr>
          <w:rFonts w:cstheme="minorHAnsi"/>
        </w:rPr>
        <w:t xml:space="preserve">Please indicate if referral </w:t>
      </w:r>
      <w:r w:rsidR="005B5D1C">
        <w:rPr>
          <w:rFonts w:cstheme="minorHAnsi"/>
        </w:rPr>
        <w:t xml:space="preserve">was </w:t>
      </w:r>
      <w:r w:rsidRPr="00ED540E">
        <w:rPr>
          <w:rFonts w:cstheme="minorHAnsi"/>
        </w:rPr>
        <w:t>agreed over the phone</w:t>
      </w:r>
      <w:r w:rsidR="005B5D1C">
        <w:rPr>
          <w:rFonts w:cstheme="minorHAnsi"/>
        </w:rPr>
        <w:t xml:space="preserve">: </w:t>
      </w:r>
    </w:p>
    <w:p w14:paraId="4CD731A4" w14:textId="45CC2713" w:rsidR="00703ED9" w:rsidRDefault="00703ED9" w:rsidP="00703ED9">
      <w:pPr>
        <w:rPr>
          <w:rFonts w:cstheme="minorHAnsi"/>
        </w:rPr>
      </w:pPr>
      <w:r w:rsidRPr="00ED540E">
        <w:rPr>
          <w:rFonts w:cstheme="minorHAnsi"/>
        </w:rPr>
        <w:t>Dat</w:t>
      </w:r>
      <w:r w:rsidR="005B5D1C">
        <w:rPr>
          <w:rFonts w:cstheme="minorHAnsi"/>
        </w:rPr>
        <w:t>e:</w:t>
      </w:r>
    </w:p>
    <w:p w14:paraId="61BE5EDC" w14:textId="77777777" w:rsidR="003F43E6" w:rsidRDefault="003F43E6" w:rsidP="00703ED9">
      <w:pPr>
        <w:rPr>
          <w:rFonts w:cstheme="minorHAnsi"/>
        </w:rPr>
      </w:pPr>
    </w:p>
    <w:p w14:paraId="63AB9E88" w14:textId="471A62A8" w:rsidR="0036400E" w:rsidRDefault="0036400E" w:rsidP="00703ED9">
      <w:pPr>
        <w:pStyle w:val="NoSpacing"/>
        <w:tabs>
          <w:tab w:val="left" w:pos="2827"/>
        </w:tabs>
        <w:rPr>
          <w:rFonts w:ascii="Arial" w:hAnsi="Arial" w:cs="Arial"/>
          <w:sz w:val="24"/>
          <w:szCs w:val="24"/>
        </w:rPr>
      </w:pPr>
    </w:p>
    <w:p w14:paraId="76DF14B6" w14:textId="6416FC0D" w:rsidR="00D80184" w:rsidRPr="00090F37" w:rsidRDefault="00201F57" w:rsidP="00D80184">
      <w:pPr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</w:t>
      </w:r>
      <w:r w:rsidR="00D80184" w:rsidRPr="00090F37">
        <w:rPr>
          <w:b/>
          <w:bCs/>
          <w:color w:val="000000" w:themeColor="text1"/>
        </w:rPr>
        <w:t xml:space="preserve">eferrals </w:t>
      </w:r>
      <w:r w:rsidRPr="00D74C92">
        <w:rPr>
          <w:b/>
          <w:bCs/>
          <w:color w:val="000000" w:themeColor="text1"/>
        </w:rPr>
        <w:t>completed by professionals referring externally</w:t>
      </w:r>
      <w:r>
        <w:rPr>
          <w:b/>
          <w:bCs/>
          <w:color w:val="000000" w:themeColor="text1"/>
        </w:rPr>
        <w:t xml:space="preserve"> </w:t>
      </w:r>
      <w:r w:rsidR="00D80184" w:rsidRPr="00090F37">
        <w:rPr>
          <w:b/>
          <w:bCs/>
          <w:color w:val="000000" w:themeColor="text1"/>
        </w:rPr>
        <w:t>should be sent to:</w:t>
      </w:r>
    </w:p>
    <w:p w14:paraId="672A8F30" w14:textId="77777777" w:rsidR="00D80184" w:rsidRDefault="00D80184" w:rsidP="00D80184">
      <w:pPr>
        <w:spacing w:after="0" w:line="240" w:lineRule="auto"/>
        <w:jc w:val="center"/>
        <w:rPr>
          <w:b/>
          <w:bCs/>
        </w:rPr>
      </w:pPr>
      <w:hyperlink r:id="rId11" w:history="1">
        <w:r w:rsidRPr="00560E39">
          <w:rPr>
            <w:rStyle w:val="Hyperlink"/>
            <w:b/>
            <w:bCs/>
          </w:rPr>
          <w:t>AccessAdultsTeam@redcar-cleveland.gov.uk</w:t>
        </w:r>
      </w:hyperlink>
    </w:p>
    <w:p w14:paraId="66C4150D" w14:textId="77777777" w:rsidR="00D80184" w:rsidRDefault="00D80184" w:rsidP="00D80184">
      <w:pPr>
        <w:spacing w:after="0" w:line="240" w:lineRule="auto"/>
        <w:jc w:val="center"/>
        <w:rPr>
          <w:b/>
          <w:bCs/>
        </w:rPr>
      </w:pPr>
    </w:p>
    <w:p w14:paraId="46085C62" w14:textId="7EDA298D" w:rsidR="00D80184" w:rsidRPr="00D80184" w:rsidRDefault="00D80184" w:rsidP="00D801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If you have any queries, please contact the </w:t>
      </w:r>
      <w:r w:rsidR="001C0DF7">
        <w:rPr>
          <w:b/>
          <w:bCs/>
        </w:rPr>
        <w:t>A</w:t>
      </w:r>
      <w:r>
        <w:rPr>
          <w:b/>
          <w:bCs/>
        </w:rPr>
        <w:t xml:space="preserve">dult </w:t>
      </w:r>
      <w:r w:rsidR="001C0DF7">
        <w:rPr>
          <w:b/>
          <w:bCs/>
        </w:rPr>
        <w:t>A</w:t>
      </w:r>
      <w:r>
        <w:rPr>
          <w:b/>
          <w:bCs/>
        </w:rPr>
        <w:t xml:space="preserve">ccess </w:t>
      </w:r>
      <w:r w:rsidR="001C0DF7">
        <w:rPr>
          <w:b/>
          <w:bCs/>
        </w:rPr>
        <w:t>T</w:t>
      </w:r>
      <w:r>
        <w:rPr>
          <w:b/>
          <w:bCs/>
        </w:rPr>
        <w:t xml:space="preserve">eam on </w:t>
      </w:r>
      <w:r w:rsidRPr="00D80184">
        <w:rPr>
          <w:b/>
          <w:bCs/>
        </w:rPr>
        <w:t>01642 771500</w:t>
      </w:r>
    </w:p>
    <w:p w14:paraId="09C8534F" w14:textId="77777777" w:rsidR="00BC4D25" w:rsidRDefault="00BC4D25" w:rsidP="008E23E1">
      <w:pPr>
        <w:pStyle w:val="NoSpacing"/>
        <w:rPr>
          <w:rFonts w:ascii="Arial" w:hAnsi="Arial" w:cs="Arial"/>
          <w:sz w:val="24"/>
          <w:szCs w:val="24"/>
        </w:rPr>
      </w:pPr>
    </w:p>
    <w:sectPr w:rsidR="00BC4D2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AC21" w14:textId="77777777" w:rsidR="00757F3F" w:rsidRDefault="00757F3F" w:rsidP="008E23E1">
      <w:pPr>
        <w:spacing w:after="0" w:line="240" w:lineRule="auto"/>
      </w:pPr>
      <w:r>
        <w:separator/>
      </w:r>
    </w:p>
  </w:endnote>
  <w:endnote w:type="continuationSeparator" w:id="0">
    <w:p w14:paraId="5E683C45" w14:textId="77777777" w:rsidR="00757F3F" w:rsidRDefault="00757F3F" w:rsidP="008E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9082" w14:textId="301AEC53" w:rsidR="00E00BCB" w:rsidRPr="00E00BCB" w:rsidRDefault="00E00BCB" w:rsidP="00E00BCB">
    <w:pPr>
      <w:pStyle w:val="Footer"/>
      <w:jc w:val="right"/>
      <w:rPr>
        <w:i/>
        <w:iCs/>
      </w:rPr>
    </w:pPr>
    <w:r w:rsidRPr="00E00BCB">
      <w:rPr>
        <w:i/>
        <w:iCs/>
      </w:rPr>
      <w:t>Version 2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B7BF" w14:textId="77777777" w:rsidR="00757F3F" w:rsidRDefault="00757F3F" w:rsidP="008E23E1">
      <w:pPr>
        <w:spacing w:after="0" w:line="240" w:lineRule="auto"/>
      </w:pPr>
      <w:r>
        <w:separator/>
      </w:r>
    </w:p>
  </w:footnote>
  <w:footnote w:type="continuationSeparator" w:id="0">
    <w:p w14:paraId="738E1527" w14:textId="77777777" w:rsidR="00757F3F" w:rsidRDefault="00757F3F" w:rsidP="008E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E39"/>
    <w:multiLevelType w:val="hybridMultilevel"/>
    <w:tmpl w:val="706099FE"/>
    <w:lvl w:ilvl="0" w:tplc="1E98302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140A9"/>
    <w:multiLevelType w:val="hybridMultilevel"/>
    <w:tmpl w:val="B12C8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7257D"/>
    <w:multiLevelType w:val="hybridMultilevel"/>
    <w:tmpl w:val="F0A46FA0"/>
    <w:lvl w:ilvl="0" w:tplc="1E98302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761B"/>
    <w:multiLevelType w:val="hybridMultilevel"/>
    <w:tmpl w:val="93000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187F"/>
    <w:multiLevelType w:val="hybridMultilevel"/>
    <w:tmpl w:val="C6286776"/>
    <w:lvl w:ilvl="0" w:tplc="51BC1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B48C6"/>
    <w:multiLevelType w:val="hybridMultilevel"/>
    <w:tmpl w:val="3AC6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65F8D"/>
    <w:multiLevelType w:val="hybridMultilevel"/>
    <w:tmpl w:val="F9BE9C98"/>
    <w:lvl w:ilvl="0" w:tplc="1E98302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  <w:lvl w:ilvl="1" w:tplc="DE34F2E8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F7065"/>
    <w:multiLevelType w:val="hybridMultilevel"/>
    <w:tmpl w:val="4382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40CFC"/>
    <w:multiLevelType w:val="hybridMultilevel"/>
    <w:tmpl w:val="984AC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58F"/>
    <w:multiLevelType w:val="hybridMultilevel"/>
    <w:tmpl w:val="BFB03CE4"/>
    <w:lvl w:ilvl="0" w:tplc="1E98302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30C08"/>
    <w:multiLevelType w:val="hybridMultilevel"/>
    <w:tmpl w:val="B7BE6C36"/>
    <w:lvl w:ilvl="0" w:tplc="1E98302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  <w:lvl w:ilvl="1" w:tplc="3B9AD3FA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7691840">
    <w:abstractNumId w:val="8"/>
  </w:num>
  <w:num w:numId="2" w16cid:durableId="1533374261">
    <w:abstractNumId w:val="1"/>
  </w:num>
  <w:num w:numId="3" w16cid:durableId="559441320">
    <w:abstractNumId w:val="5"/>
  </w:num>
  <w:num w:numId="4" w16cid:durableId="1608346264">
    <w:abstractNumId w:val="0"/>
  </w:num>
  <w:num w:numId="5" w16cid:durableId="499732125">
    <w:abstractNumId w:val="9"/>
  </w:num>
  <w:num w:numId="6" w16cid:durableId="1620450563">
    <w:abstractNumId w:val="2"/>
  </w:num>
  <w:num w:numId="7" w16cid:durableId="458693817">
    <w:abstractNumId w:val="3"/>
  </w:num>
  <w:num w:numId="8" w16cid:durableId="2142842090">
    <w:abstractNumId w:val="10"/>
  </w:num>
  <w:num w:numId="9" w16cid:durableId="884024837">
    <w:abstractNumId w:val="7"/>
  </w:num>
  <w:num w:numId="10" w16cid:durableId="1183743794">
    <w:abstractNumId w:val="6"/>
  </w:num>
  <w:num w:numId="11" w16cid:durableId="1963614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E1"/>
    <w:rsid w:val="00002F45"/>
    <w:rsid w:val="00062CD4"/>
    <w:rsid w:val="00062E5F"/>
    <w:rsid w:val="00077FF9"/>
    <w:rsid w:val="00086CBF"/>
    <w:rsid w:val="000A02BA"/>
    <w:rsid w:val="000A41FC"/>
    <w:rsid w:val="000B2FAB"/>
    <w:rsid w:val="000D44A8"/>
    <w:rsid w:val="000E059B"/>
    <w:rsid w:val="00102D62"/>
    <w:rsid w:val="00111569"/>
    <w:rsid w:val="00127E95"/>
    <w:rsid w:val="0014049A"/>
    <w:rsid w:val="00160DCA"/>
    <w:rsid w:val="001A6F40"/>
    <w:rsid w:val="001C0DF7"/>
    <w:rsid w:val="001C5AFF"/>
    <w:rsid w:val="001E18DF"/>
    <w:rsid w:val="001E3826"/>
    <w:rsid w:val="001F1578"/>
    <w:rsid w:val="001F507C"/>
    <w:rsid w:val="002018F6"/>
    <w:rsid w:val="00201F57"/>
    <w:rsid w:val="0021501E"/>
    <w:rsid w:val="0022482C"/>
    <w:rsid w:val="00261796"/>
    <w:rsid w:val="00275B5A"/>
    <w:rsid w:val="002C1141"/>
    <w:rsid w:val="002C4E32"/>
    <w:rsid w:val="002C59EA"/>
    <w:rsid w:val="002C7C40"/>
    <w:rsid w:val="002D6819"/>
    <w:rsid w:val="002E4C1F"/>
    <w:rsid w:val="002F1262"/>
    <w:rsid w:val="003070CB"/>
    <w:rsid w:val="00341456"/>
    <w:rsid w:val="00351939"/>
    <w:rsid w:val="0036400E"/>
    <w:rsid w:val="00375E18"/>
    <w:rsid w:val="003A4695"/>
    <w:rsid w:val="003F43E6"/>
    <w:rsid w:val="004127F0"/>
    <w:rsid w:val="0041713E"/>
    <w:rsid w:val="00427474"/>
    <w:rsid w:val="00456030"/>
    <w:rsid w:val="0047202B"/>
    <w:rsid w:val="004B5166"/>
    <w:rsid w:val="004B73BA"/>
    <w:rsid w:val="004C55D2"/>
    <w:rsid w:val="004D4971"/>
    <w:rsid w:val="004F0DB9"/>
    <w:rsid w:val="00505B76"/>
    <w:rsid w:val="00516C15"/>
    <w:rsid w:val="00557141"/>
    <w:rsid w:val="0057216A"/>
    <w:rsid w:val="005A6EBC"/>
    <w:rsid w:val="005B5D1C"/>
    <w:rsid w:val="005C478B"/>
    <w:rsid w:val="005D57E5"/>
    <w:rsid w:val="005F4B57"/>
    <w:rsid w:val="005F4F8F"/>
    <w:rsid w:val="0061518D"/>
    <w:rsid w:val="00654987"/>
    <w:rsid w:val="006624D6"/>
    <w:rsid w:val="00677B4C"/>
    <w:rsid w:val="00682394"/>
    <w:rsid w:val="0068440B"/>
    <w:rsid w:val="006B3184"/>
    <w:rsid w:val="006B790E"/>
    <w:rsid w:val="006D6349"/>
    <w:rsid w:val="006F022F"/>
    <w:rsid w:val="00703ED9"/>
    <w:rsid w:val="00714002"/>
    <w:rsid w:val="007217BC"/>
    <w:rsid w:val="0073038C"/>
    <w:rsid w:val="00732B6B"/>
    <w:rsid w:val="0074113B"/>
    <w:rsid w:val="007429A2"/>
    <w:rsid w:val="00744B41"/>
    <w:rsid w:val="00747986"/>
    <w:rsid w:val="0075074A"/>
    <w:rsid w:val="00757F3F"/>
    <w:rsid w:val="007A31BE"/>
    <w:rsid w:val="007B2390"/>
    <w:rsid w:val="00804FF8"/>
    <w:rsid w:val="0082417B"/>
    <w:rsid w:val="008274C6"/>
    <w:rsid w:val="00847B9B"/>
    <w:rsid w:val="0087296E"/>
    <w:rsid w:val="00897418"/>
    <w:rsid w:val="008B40AA"/>
    <w:rsid w:val="008C149D"/>
    <w:rsid w:val="008D0772"/>
    <w:rsid w:val="008D4B10"/>
    <w:rsid w:val="008E07ED"/>
    <w:rsid w:val="008E23E1"/>
    <w:rsid w:val="00907803"/>
    <w:rsid w:val="009272BF"/>
    <w:rsid w:val="009359EB"/>
    <w:rsid w:val="009401E6"/>
    <w:rsid w:val="00941563"/>
    <w:rsid w:val="00963A85"/>
    <w:rsid w:val="00990B0F"/>
    <w:rsid w:val="00A21C78"/>
    <w:rsid w:val="00A6768C"/>
    <w:rsid w:val="00A929AE"/>
    <w:rsid w:val="00AA3DBE"/>
    <w:rsid w:val="00AE7E1C"/>
    <w:rsid w:val="00B066C5"/>
    <w:rsid w:val="00B22700"/>
    <w:rsid w:val="00B23AA7"/>
    <w:rsid w:val="00B33547"/>
    <w:rsid w:val="00B472E2"/>
    <w:rsid w:val="00B57A6B"/>
    <w:rsid w:val="00B71EAD"/>
    <w:rsid w:val="00BB1B8B"/>
    <w:rsid w:val="00BB43F3"/>
    <w:rsid w:val="00BC4D25"/>
    <w:rsid w:val="00BD0332"/>
    <w:rsid w:val="00BE3E09"/>
    <w:rsid w:val="00BF53AD"/>
    <w:rsid w:val="00C315E8"/>
    <w:rsid w:val="00C56ECE"/>
    <w:rsid w:val="00C73648"/>
    <w:rsid w:val="00C77A78"/>
    <w:rsid w:val="00C919C4"/>
    <w:rsid w:val="00C946E9"/>
    <w:rsid w:val="00CB7DE0"/>
    <w:rsid w:val="00CD1BFA"/>
    <w:rsid w:val="00CE0E39"/>
    <w:rsid w:val="00CE5F58"/>
    <w:rsid w:val="00D4629A"/>
    <w:rsid w:val="00D527A5"/>
    <w:rsid w:val="00D74C92"/>
    <w:rsid w:val="00D80184"/>
    <w:rsid w:val="00D85AD2"/>
    <w:rsid w:val="00D90BE3"/>
    <w:rsid w:val="00D949CD"/>
    <w:rsid w:val="00E00BCB"/>
    <w:rsid w:val="00E350B5"/>
    <w:rsid w:val="00E80829"/>
    <w:rsid w:val="00E84C16"/>
    <w:rsid w:val="00E90619"/>
    <w:rsid w:val="00EA3CAD"/>
    <w:rsid w:val="00EB5AF5"/>
    <w:rsid w:val="00EB6D2A"/>
    <w:rsid w:val="00ED523B"/>
    <w:rsid w:val="00F11190"/>
    <w:rsid w:val="00F1768C"/>
    <w:rsid w:val="00F36650"/>
    <w:rsid w:val="00F467F7"/>
    <w:rsid w:val="00F53977"/>
    <w:rsid w:val="00F56FE1"/>
    <w:rsid w:val="00F574D4"/>
    <w:rsid w:val="00F661CC"/>
    <w:rsid w:val="00F900EB"/>
    <w:rsid w:val="00F94373"/>
    <w:rsid w:val="00FA4AD6"/>
    <w:rsid w:val="00FC3730"/>
    <w:rsid w:val="00F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6A773"/>
  <w15:chartTrackingRefBased/>
  <w15:docId w15:val="{7A05D26A-90A2-4E53-9718-6821CB7C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E23E1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3E1"/>
  </w:style>
  <w:style w:type="paragraph" w:styleId="Footer">
    <w:name w:val="footer"/>
    <w:basedOn w:val="Normal"/>
    <w:link w:val="FooterChar"/>
    <w:uiPriority w:val="99"/>
    <w:unhideWhenUsed/>
    <w:rsid w:val="008E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3E1"/>
  </w:style>
  <w:style w:type="character" w:customStyle="1" w:styleId="Heading2Char">
    <w:name w:val="Heading 2 Char"/>
    <w:basedOn w:val="DefaultParagraphFont"/>
    <w:link w:val="Heading2"/>
    <w:rsid w:val="008E23E1"/>
    <w:rPr>
      <w:rFonts w:ascii="Arial" w:eastAsia="Times New Roman" w:hAnsi="Arial" w:cs="Times New Roman"/>
      <w:b/>
      <w:bCs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8E23E1"/>
    <w:pPr>
      <w:spacing w:after="0" w:line="240" w:lineRule="auto"/>
    </w:pPr>
  </w:style>
  <w:style w:type="table" w:styleId="TableGrid">
    <w:name w:val="Table Grid"/>
    <w:basedOn w:val="TableNormal"/>
    <w:uiPriority w:val="39"/>
    <w:rsid w:val="008E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E5F58"/>
  </w:style>
  <w:style w:type="character" w:customStyle="1" w:styleId="scxw167768644">
    <w:name w:val="scxw167768644"/>
    <w:basedOn w:val="DefaultParagraphFont"/>
    <w:rsid w:val="00CE5F58"/>
  </w:style>
  <w:style w:type="character" w:customStyle="1" w:styleId="eop">
    <w:name w:val="eop"/>
    <w:basedOn w:val="DefaultParagraphFont"/>
    <w:rsid w:val="000B2FAB"/>
  </w:style>
  <w:style w:type="character" w:styleId="Hyperlink">
    <w:name w:val="Hyperlink"/>
    <w:basedOn w:val="DefaultParagraphFont"/>
    <w:unhideWhenUsed/>
    <w:rsid w:val="00F56F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049A"/>
    <w:pPr>
      <w:ind w:left="720"/>
      <w:contextualSpacing/>
    </w:pPr>
  </w:style>
  <w:style w:type="paragraph" w:styleId="BodyText2">
    <w:name w:val="Body Text 2"/>
    <w:basedOn w:val="Normal"/>
    <w:link w:val="BodyText2Char"/>
    <w:rsid w:val="00703ED9"/>
    <w:pPr>
      <w:spacing w:after="0" w:line="240" w:lineRule="auto"/>
    </w:pPr>
    <w:rPr>
      <w:rFonts w:ascii="Arial" w:eastAsia="Times New Roman" w:hAnsi="Arial" w:cs="Times New Roman"/>
      <w:b/>
      <w:bCs/>
      <w:kern w:val="0"/>
      <w:sz w:val="24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703ED9"/>
    <w:rPr>
      <w:rFonts w:ascii="Arial" w:eastAsia="Times New Roman" w:hAnsi="Arial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essAdultsTeam@redcar-cleveland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ew.officeapps.live.com/op/view.aspx?src=https%3A%2F%2Fwww.tsab.org.uk%2Fwp-content%2Fuploads%2F2021%2F12%2FForm-Concern-Form-V7.docx&amp;wdOrigin=BROWSELI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C99"/>
      </a:accent1>
      <a:accent2>
        <a:srgbClr val="EB1C62"/>
      </a:accent2>
      <a:accent3>
        <a:srgbClr val="FCBE4A"/>
      </a:accent3>
      <a:accent4>
        <a:srgbClr val="ADE5E5"/>
      </a:accent4>
      <a:accent5>
        <a:srgbClr val="4AAEE0"/>
      </a:accent5>
      <a:accent6>
        <a:srgbClr val="69144F"/>
      </a:accent6>
      <a:hlink>
        <a:srgbClr val="4F283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30C96-3819-41BF-AE72-7D27232B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Smith</dc:creator>
  <cp:keywords/>
  <dc:description/>
  <cp:lastModifiedBy>Nicola Smith</cp:lastModifiedBy>
  <cp:revision>2</cp:revision>
  <dcterms:created xsi:type="dcterms:W3CDTF">2025-12-04T09:20:00Z</dcterms:created>
  <dcterms:modified xsi:type="dcterms:W3CDTF">2025-12-04T09:20:00Z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-294227718</vt:i4>
  </property>
  <property fmtid="{D5CDD505-2E9C-101B-9397-08002B2CF9AE}" pid="3" name="_NewReviewCycle">
    <vt:lpwstr/>
  </property>
  <property fmtid="{D5CDD505-2E9C-101B-9397-08002B2CF9AE}" pid="4" name="_EmailSubject">
    <vt:lpwstr>Web Page</vt:lpwstr>
  </property>
  <property fmtid="{D5CDD505-2E9C-101B-9397-08002B2CF9AE}" pid="5" name="_AuthorEmail">
    <vt:lpwstr>Nicola.Smith2@redcar-cleveland.gov.uk</vt:lpwstr>
  </property>
  <property fmtid="{D5CDD505-2E9C-101B-9397-08002B2CF9AE}" pid="6" name="_AuthorEmailDisplayName">
    <vt:lpwstr>Nicola Smith</vt:lpwstr>
  </property>
  <property fmtid="{D5CDD505-2E9C-101B-9397-08002B2CF9AE}" pid="7" name="_PreviousAdHocReviewCycleID">
    <vt:i4>-538160294</vt:i4>
  </property>
</Properties>
</file>